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BF" w:rsidRDefault="00EA03AE" w:rsidP="00EC20BA">
      <w:pPr>
        <w:pStyle w:val="Title"/>
        <w:jc w:val="center"/>
      </w:pPr>
      <w:proofErr w:type="spellStart"/>
      <w:r w:rsidRPr="00AE61CE">
        <w:t>Fieldfisher</w:t>
      </w:r>
      <w:proofErr w:type="spellEnd"/>
      <w:r w:rsidRPr="00AE61CE">
        <w:t xml:space="preserve"> – Supporting the Technology for Participation Award</w:t>
      </w:r>
    </w:p>
    <w:p w:rsidR="00AE61CE" w:rsidRPr="00AE61CE" w:rsidRDefault="00AE61CE" w:rsidP="00AE61CE">
      <w:pPr>
        <w:jc w:val="center"/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 xml:space="preserve">Published 02 February 2018 by </w:t>
      </w:r>
      <w:r w:rsidR="00EC20BA">
        <w:rPr>
          <w:rFonts w:ascii="Arial" w:hAnsi="Arial" w:cs="Arial"/>
          <w:sz w:val="24"/>
        </w:rPr>
        <w:t>Andrei Angelescu</w:t>
      </w:r>
    </w:p>
    <w:p w:rsidR="00EC20BA" w:rsidRDefault="00EA03AE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>The London Sport Awards, taking place at Wembley Stadium on 8 March 2018, are the biggest celebration of g</w:t>
      </w:r>
      <w:r w:rsidR="00EC20BA">
        <w:rPr>
          <w:rFonts w:ascii="Arial" w:hAnsi="Arial" w:cs="Arial"/>
          <w:sz w:val="24"/>
        </w:rPr>
        <w:t>rassroots sport in the capital.</w:t>
      </w:r>
    </w:p>
    <w:p w:rsidR="00EC20BA" w:rsidRPr="001E2F0E" w:rsidRDefault="00EC20BA" w:rsidP="00EC20BA">
      <w:pPr>
        <w:spacing w:after="240" w:line="240" w:lineRule="auto"/>
        <w:rPr>
          <w:rFonts w:ascii="Arial" w:eastAsia="Times New Roman" w:hAnsi="Arial" w:cs="Arial"/>
          <w:color w:val="292B2C"/>
          <w:szCs w:val="24"/>
          <w:lang w:eastAsia="en-GB"/>
        </w:rPr>
      </w:pPr>
      <w:hyperlink r:id="rId4" w:history="1">
        <w:r w:rsidRPr="001E2F0E">
          <w:rPr>
            <w:rFonts w:ascii="Arial" w:eastAsia="Times New Roman" w:hAnsi="Arial" w:cs="Arial"/>
            <w:color w:val="FECE00"/>
            <w:szCs w:val="24"/>
            <w:bdr w:val="single" w:sz="6" w:space="6" w:color="auto" w:frame="1"/>
            <w:lang w:eastAsia="en-GB"/>
          </w:rPr>
          <w:t>Buy your tickets today.</w:t>
        </w:r>
      </w:hyperlink>
    </w:p>
    <w:p w:rsidR="00EA03AE" w:rsidRPr="00AE61CE" w:rsidRDefault="00EC20BA">
      <w:pPr>
        <w:rPr>
          <w:rFonts w:ascii="Arial" w:hAnsi="Arial" w:cs="Arial"/>
          <w:sz w:val="24"/>
        </w:rPr>
      </w:pPr>
      <w:hyperlink r:id="rId5" w:history="1">
        <w:proofErr w:type="spellStart"/>
        <w:r w:rsidR="00EA03AE" w:rsidRPr="00EC20BA">
          <w:rPr>
            <w:rStyle w:val="Hyperlink"/>
            <w:rFonts w:ascii="Arial" w:hAnsi="Arial" w:cs="Arial"/>
            <w:sz w:val="24"/>
          </w:rPr>
          <w:t>Fieldfisher</w:t>
        </w:r>
        <w:proofErr w:type="spellEnd"/>
      </w:hyperlink>
      <w:r w:rsidR="00EA03AE" w:rsidRPr="00AE61CE">
        <w:rPr>
          <w:rFonts w:ascii="Arial" w:hAnsi="Arial" w:cs="Arial"/>
          <w:sz w:val="24"/>
        </w:rPr>
        <w:t xml:space="preserve"> are supporting the Technology for Participation Award, of which three nominations have made the final cut to the next stage with the winner being announced on the night.</w:t>
      </w:r>
    </w:p>
    <w:p w:rsidR="00EA03AE" w:rsidRPr="00AE61CE" w:rsidRDefault="00EA03AE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>Find out more about these shortlists here, all helping to raise awareness and enhance the impact of physical activity on promoting good health among London’s population.</w:t>
      </w:r>
    </w:p>
    <w:p w:rsidR="00EA03AE" w:rsidRPr="00AE61CE" w:rsidRDefault="00EA03AE" w:rsidP="00EC20BA">
      <w:pPr>
        <w:pStyle w:val="Title"/>
      </w:pPr>
      <w:r w:rsidRPr="00AE61CE">
        <w:t>The Let’s Do This 8-week Challenge</w:t>
      </w:r>
    </w:p>
    <w:p w:rsidR="00EA03AE" w:rsidRPr="00AE61CE" w:rsidRDefault="00AC4662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>The Let’s Do This 8-week Challenge i</w:t>
      </w:r>
      <w:r w:rsidR="00EA03AE" w:rsidRPr="00AE61CE">
        <w:rPr>
          <w:rFonts w:ascii="Arial" w:hAnsi="Arial" w:cs="Arial"/>
          <w:sz w:val="24"/>
        </w:rPr>
        <w:t xml:space="preserve">s </w:t>
      </w:r>
      <w:r w:rsidRPr="00AE61CE">
        <w:rPr>
          <w:rFonts w:ascii="Arial" w:hAnsi="Arial" w:cs="Arial"/>
          <w:sz w:val="24"/>
        </w:rPr>
        <w:t>an online goal</w:t>
      </w:r>
      <w:r w:rsidR="00EA03AE" w:rsidRPr="00AE61CE">
        <w:rPr>
          <w:rFonts w:ascii="Arial" w:hAnsi="Arial" w:cs="Arial"/>
          <w:sz w:val="24"/>
        </w:rPr>
        <w:t xml:space="preserve"> setting tool designed to help people get into good routines, setting them up for a healthier lifestyle. The opportunity offers support to participants, providing motivational messaging through text messages and emails.</w:t>
      </w:r>
      <w:r w:rsidRPr="00AE61CE">
        <w:rPr>
          <w:rFonts w:ascii="Arial" w:hAnsi="Arial" w:cs="Arial"/>
          <w:sz w:val="24"/>
        </w:rPr>
        <w:t xml:space="preserve"> </w:t>
      </w:r>
      <w:r w:rsidR="00EA03AE" w:rsidRPr="00AE61CE">
        <w:rPr>
          <w:rFonts w:ascii="Arial" w:hAnsi="Arial" w:cs="Arial"/>
          <w:sz w:val="24"/>
        </w:rPr>
        <w:t>It helped get 7,076 Londoners more active in 2017. 89% of users were women.</w:t>
      </w:r>
    </w:p>
    <w:p w:rsidR="00AC4662" w:rsidRPr="00AE61CE" w:rsidRDefault="00AC4662" w:rsidP="00EC20BA">
      <w:pPr>
        <w:pStyle w:val="Title"/>
      </w:pPr>
      <w:proofErr w:type="spellStart"/>
      <w:r w:rsidRPr="00AE61CE">
        <w:t>MyLocalPitch</w:t>
      </w:r>
      <w:proofErr w:type="spellEnd"/>
    </w:p>
    <w:p w:rsidR="00AC4662" w:rsidRPr="00AE61CE" w:rsidRDefault="00AC4662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>Marke</w:t>
      </w:r>
      <w:r w:rsidR="00012F7D" w:rsidRPr="00AE61CE">
        <w:rPr>
          <w:rFonts w:ascii="Arial" w:hAnsi="Arial" w:cs="Arial"/>
          <w:sz w:val="24"/>
        </w:rPr>
        <w:t xml:space="preserve">t leading sports booking portal, </w:t>
      </w:r>
      <w:proofErr w:type="spellStart"/>
      <w:r w:rsidR="00012F7D" w:rsidRPr="00AE61CE">
        <w:rPr>
          <w:rFonts w:ascii="Arial" w:hAnsi="Arial" w:cs="Arial"/>
          <w:sz w:val="24"/>
        </w:rPr>
        <w:t>MyLocalPitch</w:t>
      </w:r>
      <w:proofErr w:type="spellEnd"/>
      <w:r w:rsidRPr="00AE61CE">
        <w:rPr>
          <w:rFonts w:ascii="Arial" w:hAnsi="Arial" w:cs="Arial"/>
          <w:sz w:val="24"/>
        </w:rPr>
        <w:t xml:space="preserve"> focus</w:t>
      </w:r>
      <w:r w:rsidR="00012F7D" w:rsidRPr="00AE61CE">
        <w:rPr>
          <w:rFonts w:ascii="Arial" w:hAnsi="Arial" w:cs="Arial"/>
          <w:sz w:val="24"/>
        </w:rPr>
        <w:t>es</w:t>
      </w:r>
      <w:r w:rsidRPr="00AE61CE">
        <w:rPr>
          <w:rFonts w:ascii="Arial" w:hAnsi="Arial" w:cs="Arial"/>
          <w:sz w:val="24"/>
        </w:rPr>
        <w:t xml:space="preserve"> </w:t>
      </w:r>
      <w:r w:rsidR="00012F7D" w:rsidRPr="00AE61CE">
        <w:rPr>
          <w:rFonts w:ascii="Arial" w:hAnsi="Arial" w:cs="Arial"/>
          <w:sz w:val="24"/>
        </w:rPr>
        <w:t>on</w:t>
      </w:r>
      <w:r w:rsidRPr="00AE61CE">
        <w:rPr>
          <w:rFonts w:ascii="Arial" w:hAnsi="Arial" w:cs="Arial"/>
          <w:sz w:val="24"/>
        </w:rPr>
        <w:t xml:space="preserve"> simplifying the booking process, growing revenues for grassroots sports venues and increasing sports participation. They provide booking management softwar</w:t>
      </w:r>
      <w:r w:rsidR="00012F7D" w:rsidRPr="00AE61CE">
        <w:rPr>
          <w:rFonts w:ascii="Arial" w:hAnsi="Arial" w:cs="Arial"/>
          <w:sz w:val="24"/>
        </w:rPr>
        <w:t>e to help venues migrate online and their bespoke service helped both independent venues and larger corporate entities. In 2017 they became</w:t>
      </w:r>
      <w:r w:rsidRPr="00AE61CE">
        <w:rPr>
          <w:rFonts w:ascii="Arial" w:hAnsi="Arial" w:cs="Arial"/>
          <w:sz w:val="24"/>
        </w:rPr>
        <w:t xml:space="preserve"> London FA</w:t>
      </w:r>
      <w:r w:rsidR="00012F7D" w:rsidRPr="00AE61CE">
        <w:rPr>
          <w:rFonts w:ascii="Arial" w:hAnsi="Arial" w:cs="Arial"/>
          <w:sz w:val="24"/>
        </w:rPr>
        <w:t>’s</w:t>
      </w:r>
      <w:r w:rsidRPr="00AE61CE">
        <w:rPr>
          <w:rFonts w:ascii="Arial" w:hAnsi="Arial" w:cs="Arial"/>
          <w:sz w:val="24"/>
        </w:rPr>
        <w:t xml:space="preserve"> official bookings partner</w:t>
      </w:r>
      <w:r w:rsidR="00012F7D" w:rsidRPr="00AE61CE">
        <w:rPr>
          <w:rFonts w:ascii="Arial" w:hAnsi="Arial" w:cs="Arial"/>
          <w:sz w:val="24"/>
        </w:rPr>
        <w:t xml:space="preserve"> and t</w:t>
      </w:r>
      <w:r w:rsidRPr="00AE61CE">
        <w:rPr>
          <w:rFonts w:ascii="Arial" w:hAnsi="Arial" w:cs="Arial"/>
          <w:sz w:val="24"/>
        </w:rPr>
        <w:t xml:space="preserve">hey helped over 1.5m people to play grassroots sports in London. They were App of the Week in Metro and Shortlist Magazine and </w:t>
      </w:r>
      <w:r w:rsidR="00012F7D" w:rsidRPr="00AE61CE">
        <w:rPr>
          <w:rFonts w:ascii="Arial" w:hAnsi="Arial" w:cs="Arial"/>
          <w:sz w:val="24"/>
        </w:rPr>
        <w:t xml:space="preserve">was </w:t>
      </w:r>
      <w:r w:rsidRPr="00AE61CE">
        <w:rPr>
          <w:rFonts w:ascii="Arial" w:hAnsi="Arial" w:cs="Arial"/>
          <w:sz w:val="24"/>
        </w:rPr>
        <w:t>featured in</w:t>
      </w:r>
      <w:r w:rsidR="00012F7D" w:rsidRPr="00AE61CE">
        <w:rPr>
          <w:rFonts w:ascii="Arial" w:hAnsi="Arial" w:cs="Arial"/>
          <w:sz w:val="24"/>
        </w:rPr>
        <w:t xml:space="preserve"> Daily Mirror’s</w:t>
      </w:r>
      <w:r w:rsidRPr="00AE61CE">
        <w:rPr>
          <w:rFonts w:ascii="Arial" w:hAnsi="Arial" w:cs="Arial"/>
          <w:sz w:val="24"/>
        </w:rPr>
        <w:t xml:space="preserve"> 'Best iPhone Apps for 2017'.</w:t>
      </w:r>
    </w:p>
    <w:p w:rsidR="00AC4662" w:rsidRPr="00AE61CE" w:rsidRDefault="00AC4662" w:rsidP="00EC20BA">
      <w:pPr>
        <w:pStyle w:val="Title"/>
      </w:pPr>
      <w:r w:rsidRPr="00AE61CE">
        <w:t>Race to Health</w:t>
      </w:r>
    </w:p>
    <w:p w:rsidR="00AC4662" w:rsidRPr="00AE61CE" w:rsidRDefault="000B7BEE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>Race to Health is an o</w:t>
      </w:r>
      <w:r w:rsidR="00AC4662" w:rsidRPr="00AE61CE">
        <w:rPr>
          <w:rFonts w:ascii="Arial" w:hAnsi="Arial" w:cs="Arial"/>
          <w:sz w:val="24"/>
        </w:rPr>
        <w:t xml:space="preserve">nline whole school physical activity challenge which encourages primary school aged children to increase their physical activity levels. As the platform uses gamification, it allows </w:t>
      </w:r>
      <w:r w:rsidR="00FA5B66" w:rsidRPr="00AE61CE">
        <w:rPr>
          <w:rFonts w:ascii="Arial" w:hAnsi="Arial" w:cs="Arial"/>
          <w:sz w:val="24"/>
        </w:rPr>
        <w:t>pupils</w:t>
      </w:r>
      <w:r w:rsidR="00AC4662" w:rsidRPr="00AE61CE">
        <w:rPr>
          <w:rFonts w:ascii="Arial" w:hAnsi="Arial" w:cs="Arial"/>
          <w:sz w:val="24"/>
        </w:rPr>
        <w:t xml:space="preserve"> to create their own avatar, collect </w:t>
      </w:r>
      <w:proofErr w:type="spellStart"/>
      <w:r w:rsidR="00AC4662" w:rsidRPr="00AE61CE">
        <w:rPr>
          <w:rFonts w:ascii="Arial" w:hAnsi="Arial" w:cs="Arial"/>
          <w:sz w:val="24"/>
        </w:rPr>
        <w:t>electornic</w:t>
      </w:r>
      <w:proofErr w:type="spellEnd"/>
      <w:r w:rsidR="00AC4662" w:rsidRPr="00AE61CE">
        <w:rPr>
          <w:rFonts w:ascii="Arial" w:hAnsi="Arial" w:cs="Arial"/>
          <w:sz w:val="24"/>
        </w:rPr>
        <w:t xml:space="preserve"> points, medals, trophies and certificates. Each week, schools receive an update of their students' progress. </w:t>
      </w:r>
      <w:r w:rsidR="00FA5B66" w:rsidRPr="00AE61CE">
        <w:rPr>
          <w:rFonts w:ascii="Arial" w:hAnsi="Arial" w:cs="Arial"/>
          <w:sz w:val="24"/>
        </w:rPr>
        <w:t>All the d</w:t>
      </w:r>
      <w:r w:rsidR="00AC4662" w:rsidRPr="00AE61CE">
        <w:rPr>
          <w:rFonts w:ascii="Arial" w:hAnsi="Arial" w:cs="Arial"/>
          <w:sz w:val="24"/>
        </w:rPr>
        <w:t>ata collected by the site can be broken down by sex, year group, ethnicity so that schools are able to monitor popular activities for specific groups.</w:t>
      </w:r>
    </w:p>
    <w:p w:rsidR="00EA03AE" w:rsidRPr="00AE61CE" w:rsidRDefault="00EA03AE" w:rsidP="00EC20BA">
      <w:pPr>
        <w:pStyle w:val="Title"/>
      </w:pPr>
      <w:r w:rsidRPr="00AE61CE">
        <w:lastRenderedPageBreak/>
        <w:t xml:space="preserve">About </w:t>
      </w:r>
      <w:proofErr w:type="spellStart"/>
      <w:r w:rsidRPr="00AE61CE">
        <w:t>Fieldfisher</w:t>
      </w:r>
      <w:proofErr w:type="spellEnd"/>
    </w:p>
    <w:p w:rsidR="00EA03AE" w:rsidRDefault="00EA03AE">
      <w:pPr>
        <w:pBdr>
          <w:bottom w:val="single" w:sz="6" w:space="1" w:color="auto"/>
        </w:pBdr>
        <w:rPr>
          <w:rStyle w:val="Hyperlink"/>
          <w:rFonts w:ascii="Arial" w:hAnsi="Arial" w:cs="Arial"/>
          <w:b/>
          <w:sz w:val="24"/>
        </w:rPr>
      </w:pPr>
      <w:proofErr w:type="spellStart"/>
      <w:r w:rsidRPr="00AE61CE">
        <w:rPr>
          <w:rFonts w:ascii="Arial" w:hAnsi="Arial" w:cs="Arial"/>
          <w:sz w:val="24"/>
        </w:rPr>
        <w:t>Fieldfisher</w:t>
      </w:r>
      <w:proofErr w:type="spellEnd"/>
      <w:r w:rsidRPr="00AE61CE">
        <w:rPr>
          <w:rFonts w:ascii="Arial" w:hAnsi="Arial" w:cs="Arial"/>
          <w:sz w:val="24"/>
        </w:rPr>
        <w:t xml:space="preserve"> is a European law firm with marketing leading practices in many of the world’s most dynamic sectors. An exciting, forward-thinking organisation with a </w:t>
      </w:r>
      <w:proofErr w:type="gramStart"/>
      <w:r w:rsidRPr="00AE61CE">
        <w:rPr>
          <w:rFonts w:ascii="Arial" w:hAnsi="Arial" w:cs="Arial"/>
          <w:sz w:val="24"/>
        </w:rPr>
        <w:t>particular focus</w:t>
      </w:r>
      <w:proofErr w:type="gramEnd"/>
      <w:r w:rsidRPr="00AE61CE">
        <w:rPr>
          <w:rFonts w:ascii="Arial" w:hAnsi="Arial" w:cs="Arial"/>
          <w:sz w:val="24"/>
        </w:rPr>
        <w:t xml:space="preserve"> on technology, finance &amp; financial services, energy &amp; natural resources, life sciences and media. </w:t>
      </w:r>
      <w:r w:rsidRPr="00AE61CE">
        <w:rPr>
          <w:rFonts w:ascii="Arial" w:hAnsi="Arial" w:cs="Arial"/>
          <w:b/>
          <w:sz w:val="24"/>
        </w:rPr>
        <w:t xml:space="preserve">Find out more about </w:t>
      </w:r>
      <w:proofErr w:type="spellStart"/>
      <w:r w:rsidRPr="00AE61CE">
        <w:rPr>
          <w:rFonts w:ascii="Arial" w:hAnsi="Arial" w:cs="Arial"/>
          <w:b/>
          <w:sz w:val="24"/>
        </w:rPr>
        <w:t>Fieldfisher</w:t>
      </w:r>
      <w:proofErr w:type="spellEnd"/>
      <w:r w:rsidRPr="00AE61CE">
        <w:rPr>
          <w:rFonts w:ascii="Arial" w:hAnsi="Arial" w:cs="Arial"/>
          <w:b/>
          <w:sz w:val="24"/>
        </w:rPr>
        <w:t xml:space="preserve"> at </w:t>
      </w:r>
      <w:hyperlink r:id="rId6" w:history="1">
        <w:r w:rsidRPr="00AE61CE">
          <w:rPr>
            <w:rStyle w:val="Hyperlink"/>
            <w:rFonts w:ascii="Arial" w:hAnsi="Arial" w:cs="Arial"/>
            <w:b/>
            <w:sz w:val="24"/>
          </w:rPr>
          <w:t>www.fieldfisher.com</w:t>
        </w:r>
      </w:hyperlink>
    </w:p>
    <w:p w:rsidR="00EA03AE" w:rsidRPr="00AE61CE" w:rsidRDefault="00EA03AE">
      <w:pPr>
        <w:rPr>
          <w:rFonts w:ascii="Arial" w:hAnsi="Arial" w:cs="Arial"/>
          <w:sz w:val="24"/>
        </w:rPr>
      </w:pPr>
      <w:r w:rsidRPr="00AE61CE">
        <w:rPr>
          <w:rFonts w:ascii="Arial" w:hAnsi="Arial" w:cs="Arial"/>
          <w:sz w:val="24"/>
        </w:rPr>
        <w:t xml:space="preserve">We wish The Let’s Do This 8-week Challenge, </w:t>
      </w:r>
      <w:proofErr w:type="spellStart"/>
      <w:r w:rsidRPr="00AE61CE">
        <w:rPr>
          <w:rFonts w:ascii="Arial" w:hAnsi="Arial" w:cs="Arial"/>
          <w:sz w:val="24"/>
        </w:rPr>
        <w:t>MyLocalPitch</w:t>
      </w:r>
      <w:proofErr w:type="spellEnd"/>
      <w:r w:rsidRPr="00AE61CE">
        <w:rPr>
          <w:rFonts w:ascii="Arial" w:hAnsi="Arial" w:cs="Arial"/>
          <w:sz w:val="24"/>
        </w:rPr>
        <w:t xml:space="preserve"> and Race to Health best of luck on the night and a big thanks to all those who entered the London Sport Awards 2</w:t>
      </w:r>
      <w:bookmarkStart w:id="0" w:name="_GoBack"/>
      <w:bookmarkEnd w:id="0"/>
      <w:r w:rsidRPr="00AE61CE">
        <w:rPr>
          <w:rFonts w:ascii="Arial" w:hAnsi="Arial" w:cs="Arial"/>
          <w:sz w:val="24"/>
        </w:rPr>
        <w:t>018.</w:t>
      </w:r>
    </w:p>
    <w:sectPr w:rsidR="00EA03AE" w:rsidRPr="00AE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E"/>
    <w:rsid w:val="00012F7D"/>
    <w:rsid w:val="000B7BEE"/>
    <w:rsid w:val="00422A68"/>
    <w:rsid w:val="004332BF"/>
    <w:rsid w:val="00AC4662"/>
    <w:rsid w:val="00AE61CE"/>
    <w:rsid w:val="00EA03AE"/>
    <w:rsid w:val="00EC20BA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C57E"/>
  <w15:chartTrackingRefBased/>
  <w15:docId w15:val="{073D15A0-49B4-40F7-B3A9-B33370A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A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EC2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eldfisher.com" TargetMode="External"/><Relationship Id="rId5" Type="http://schemas.openxmlformats.org/officeDocument/2006/relationships/hyperlink" Target="http://www.fieldfisher.com/" TargetMode="External"/><Relationship Id="rId4" Type="http://schemas.openxmlformats.org/officeDocument/2006/relationships/hyperlink" Target="https://londonsport.org/event/london-sport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Angelescu</dc:creator>
  <cp:keywords/>
  <dc:description/>
  <cp:lastModifiedBy>Andrei Angelescu</cp:lastModifiedBy>
  <cp:revision>2</cp:revision>
  <dcterms:created xsi:type="dcterms:W3CDTF">2018-02-02T15:23:00Z</dcterms:created>
  <dcterms:modified xsi:type="dcterms:W3CDTF">2018-02-02T15:23:00Z</dcterms:modified>
</cp:coreProperties>
</file>