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FDC" w:rsidRPr="00A74FDC" w:rsidRDefault="00A74FDC" w:rsidP="00A74FDC">
      <w:pPr>
        <w:jc w:val="center"/>
        <w:rPr>
          <w:b/>
          <w:sz w:val="28"/>
        </w:rPr>
      </w:pPr>
      <w:r>
        <w:rPr>
          <w:b/>
          <w:sz w:val="28"/>
        </w:rPr>
        <w:t>Mayor’s draft Sports Strategy outlines bold ambitions for sport in London</w:t>
      </w:r>
    </w:p>
    <w:p w:rsidR="00A74FDC" w:rsidRDefault="00A74FDC" w:rsidP="00A74FDC">
      <w:pPr>
        <w:rPr>
          <w:b/>
          <w:sz w:val="22"/>
        </w:rPr>
      </w:pPr>
    </w:p>
    <w:p w:rsidR="00A74FDC" w:rsidRPr="00A74FDC" w:rsidRDefault="00A74FDC" w:rsidP="00A74FDC">
      <w:pPr>
        <w:rPr>
          <w:b/>
          <w:sz w:val="22"/>
        </w:rPr>
      </w:pPr>
      <w:r w:rsidRPr="00A74FDC">
        <w:rPr>
          <w:b/>
          <w:sz w:val="22"/>
        </w:rPr>
        <w:t>Published today, the Mayor's draft London Sport Strategy sets out his policies and commitments for sport, and his desire to make London the most socially integrated and active city in the world.</w:t>
      </w:r>
    </w:p>
    <w:p w:rsidR="00A74FDC" w:rsidRDefault="00A74FDC" w:rsidP="00A74FDC"/>
    <w:p w:rsidR="00A74FDC" w:rsidRPr="00A74FDC" w:rsidRDefault="00A74FDC" w:rsidP="00A74FDC">
      <w:r w:rsidRPr="00A74FDC">
        <w:t>At the heart of the Mayor's draft Lo</w:t>
      </w:r>
      <w:bookmarkStart w:id="0" w:name="_GoBack"/>
      <w:bookmarkEnd w:id="0"/>
      <w:r w:rsidRPr="00A74FDC">
        <w:t>ndon Sport Strategy is his belief in the power of sport to bring people together and improve lives. Developed alongside the Mayor's other strategies and plans, including the draft London Plan, the Transport Strategy and the Strategy for Social Integration, the draft Sport Strategy outlines the ways in which community sport and major sports events will help achieve the Mayor's vision for London.</w:t>
      </w:r>
    </w:p>
    <w:p w:rsidR="00A74FDC" w:rsidRDefault="00A74FDC" w:rsidP="00A74FDC"/>
    <w:p w:rsidR="00A74FDC" w:rsidRPr="00A74FDC" w:rsidRDefault="00A74FDC" w:rsidP="00A74FDC">
      <w:pPr>
        <w:rPr>
          <w:b/>
        </w:rPr>
      </w:pPr>
      <w:r w:rsidRPr="00A74FDC">
        <w:rPr>
          <w:b/>
        </w:rPr>
        <w:t>The strategy identifies five policy areas:</w:t>
      </w:r>
    </w:p>
    <w:p w:rsidR="00A74FDC" w:rsidRPr="00A74FDC" w:rsidRDefault="00A74FDC" w:rsidP="00A74FDC"/>
    <w:p w:rsidR="00A74FDC" w:rsidRPr="00A74FDC" w:rsidRDefault="00A74FDC" w:rsidP="00A74FDC">
      <w:pPr>
        <w:numPr>
          <w:ilvl w:val="0"/>
          <w:numId w:val="1"/>
        </w:numPr>
      </w:pPr>
      <w:r w:rsidRPr="00A74FDC">
        <w:t>London's Sport: now and in the future</w:t>
      </w:r>
    </w:p>
    <w:p w:rsidR="00A74FDC" w:rsidRPr="00A74FDC" w:rsidRDefault="00A74FDC" w:rsidP="00A74FDC">
      <w:pPr>
        <w:numPr>
          <w:ilvl w:val="0"/>
          <w:numId w:val="1"/>
        </w:numPr>
      </w:pPr>
      <w:r w:rsidRPr="00A74FDC">
        <w:t>London: socially integrated through sport</w:t>
      </w:r>
    </w:p>
    <w:p w:rsidR="00A74FDC" w:rsidRPr="00A74FDC" w:rsidRDefault="00A74FDC" w:rsidP="00A74FDC">
      <w:pPr>
        <w:numPr>
          <w:ilvl w:val="0"/>
          <w:numId w:val="1"/>
        </w:numPr>
      </w:pPr>
      <w:r w:rsidRPr="00A74FDC">
        <w:t>London: healthy and active through sport</w:t>
      </w:r>
    </w:p>
    <w:p w:rsidR="00A74FDC" w:rsidRPr="00A74FDC" w:rsidRDefault="00A74FDC" w:rsidP="00A74FDC">
      <w:pPr>
        <w:numPr>
          <w:ilvl w:val="0"/>
          <w:numId w:val="1"/>
        </w:numPr>
      </w:pPr>
      <w:r w:rsidRPr="00A74FDC">
        <w:t>London: workforce, tech and capacity building</w:t>
      </w:r>
    </w:p>
    <w:p w:rsidR="00A74FDC" w:rsidRPr="00A74FDC" w:rsidRDefault="00A74FDC" w:rsidP="00A74FDC">
      <w:pPr>
        <w:numPr>
          <w:ilvl w:val="0"/>
          <w:numId w:val="1"/>
        </w:numPr>
      </w:pPr>
      <w:r w:rsidRPr="00A74FDC">
        <w:t>London: sporting capital of the world</w:t>
      </w:r>
    </w:p>
    <w:p w:rsidR="00A74FDC" w:rsidRDefault="00A74FDC" w:rsidP="00A74FDC"/>
    <w:p w:rsidR="00A74FDC" w:rsidRPr="00A74FDC" w:rsidRDefault="00A74FDC" w:rsidP="00A74FDC">
      <w:r w:rsidRPr="00A74FDC">
        <w:t>London Sport is excited and encouraged by the commitments made within the draft London Sport Strategy and looks forward to supporting the Mayor and Matthew Ryder, the Deputy Mayor for Social Integration, Social Mobility and Community Engagement, in delivering their ambitious plans for sport in the capital. </w:t>
      </w:r>
    </w:p>
    <w:p w:rsidR="00A74FDC" w:rsidRDefault="00A74FDC" w:rsidP="00A74FDC"/>
    <w:p w:rsidR="00A74FDC" w:rsidRPr="00A74FDC" w:rsidRDefault="00A74FDC" w:rsidP="00A74FDC">
      <w:r w:rsidRPr="00A74FDC">
        <w:t>The Mayor's draft London Sport Strategy is open to consultation from individuals and organisations with a view on the future of sport in London, with submissions open until 12 October. London Sport would encourage all organisations working towards the future of physical activity and sport in the capital to respond to the consultation, and to help shape and support the Mayor's ambitions for sport's impact across the whole of London.</w:t>
      </w:r>
    </w:p>
    <w:p w:rsidR="00A74FDC" w:rsidRDefault="00A74FDC" w:rsidP="00A74FDC"/>
    <w:p w:rsidR="00A74FDC" w:rsidRPr="00A74FDC" w:rsidRDefault="00A74FDC" w:rsidP="00A74FDC">
      <w:pPr>
        <w:jc w:val="center"/>
      </w:pPr>
      <w:hyperlink r:id="rId5" w:tgtFrame="_blank" w:history="1">
        <w:r w:rsidRPr="00A74FDC">
          <w:rPr>
            <w:rStyle w:val="Hyperlink"/>
          </w:rPr>
          <w:t>Find out more and respond to the consultation</w:t>
        </w:r>
      </w:hyperlink>
    </w:p>
    <w:p w:rsidR="00ED490B" w:rsidRPr="00A74FDC" w:rsidRDefault="00A74FDC" w:rsidP="00A74FDC"/>
    <w:sectPr w:rsidR="00ED490B" w:rsidRPr="00A74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3AD"/>
    <w:multiLevelType w:val="multilevel"/>
    <w:tmpl w:val="32B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DC"/>
    <w:rsid w:val="00320461"/>
    <w:rsid w:val="003E1743"/>
    <w:rsid w:val="006C71B7"/>
    <w:rsid w:val="00A74FDC"/>
    <w:rsid w:val="00B867C3"/>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5541"/>
  <w15:chartTrackingRefBased/>
  <w15:docId w15:val="{11A042BE-94C1-4E7D-A8DB-FC0DD581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FDC"/>
    <w:rPr>
      <w:color w:val="0563C1" w:themeColor="hyperlink"/>
      <w:u w:val="single"/>
    </w:rPr>
  </w:style>
  <w:style w:type="character" w:styleId="UnresolvedMention">
    <w:name w:val="Unresolved Mention"/>
    <w:basedOn w:val="DefaultParagraphFont"/>
    <w:uiPriority w:val="99"/>
    <w:semiHidden/>
    <w:unhideWhenUsed/>
    <w:rsid w:val="00A74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38598">
      <w:bodyDiv w:val="1"/>
      <w:marLeft w:val="0"/>
      <w:marRight w:val="0"/>
      <w:marTop w:val="0"/>
      <w:marBottom w:val="0"/>
      <w:divBdr>
        <w:top w:val="none" w:sz="0" w:space="0" w:color="auto"/>
        <w:left w:val="none" w:sz="0" w:space="0" w:color="auto"/>
        <w:bottom w:val="none" w:sz="0" w:space="0" w:color="auto"/>
        <w:right w:val="none" w:sz="0" w:space="0" w:color="auto"/>
      </w:divBdr>
    </w:div>
    <w:div w:id="891158945">
      <w:bodyDiv w:val="1"/>
      <w:marLeft w:val="0"/>
      <w:marRight w:val="0"/>
      <w:marTop w:val="0"/>
      <w:marBottom w:val="0"/>
      <w:divBdr>
        <w:top w:val="none" w:sz="0" w:space="0" w:color="auto"/>
        <w:left w:val="none" w:sz="0" w:space="0" w:color="auto"/>
        <w:bottom w:val="none" w:sz="0" w:space="0" w:color="auto"/>
        <w:right w:val="none" w:sz="0" w:space="0" w:color="auto"/>
      </w:divBdr>
    </w:div>
    <w:div w:id="1209880092">
      <w:bodyDiv w:val="1"/>
      <w:marLeft w:val="0"/>
      <w:marRight w:val="0"/>
      <w:marTop w:val="0"/>
      <w:marBottom w:val="0"/>
      <w:divBdr>
        <w:top w:val="none" w:sz="0" w:space="0" w:color="auto"/>
        <w:left w:val="none" w:sz="0" w:space="0" w:color="auto"/>
        <w:bottom w:val="none" w:sz="0" w:space="0" w:color="auto"/>
        <w:right w:val="none" w:sz="0" w:space="0" w:color="auto"/>
      </w:divBdr>
    </w:div>
    <w:div w:id="18756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ndon.gov.uk/what-we-do/sports/have-your-say-draft-london-sport-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2018-07-20T09:21:00Z</dcterms:created>
  <dcterms:modified xsi:type="dcterms:W3CDTF">2018-07-20T09:30:00Z</dcterms:modified>
</cp:coreProperties>
</file>