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5D67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The third Monday of January has been dubbed ‘</w:t>
      </w:r>
      <w:hyperlink r:id="rId4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Blue Monday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’ over recent years and is thought to be the day of the year when British people are at their most miserable.</w:t>
      </w:r>
    </w:p>
    <w:p w14:paraId="2BDE21B2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The day derives from a theory by psychologist Dr Cliff Arnall and is based around variables like weather, levels of debt, the end of Christmas and difficulties with New Year’s resolutions.</w:t>
      </w:r>
    </w:p>
    <w:p w14:paraId="03BF6516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Though there’s little science to back-up the theory, the day highlights ways, like eating and drinking healthier, speaking to friends and exercise, to combat poor mental health.</w:t>
      </w:r>
    </w:p>
    <w:p w14:paraId="6095B20A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As champions of all physical activity and sport in the capital, London Sport run down some of the excellent reasons why exercise can help you battle those blues – whenever they arrive.</w:t>
      </w:r>
    </w:p>
    <w:p w14:paraId="69DC1A8C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b/>
          <w:bCs/>
          <w:color w:val="3B3B3B"/>
          <w:sz w:val="20"/>
          <w:lang w:eastAsia="en-GB"/>
        </w:rPr>
        <w:t>Healthy Body</w:t>
      </w:r>
    </w:p>
    <w:p w14:paraId="3BF362CC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The body of research into the positive benefits of exercise is huge with physical activity lowering your risk of getting health conditions such as stroke, heart disease and diabetes.</w:t>
      </w:r>
    </w:p>
    <w:p w14:paraId="03220235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 xml:space="preserve">Across London there’s a huge range of different physical activities to target every level and interest whether it’s walking, road running, team sports, climbing, rowing, yoga, </w:t>
      </w:r>
      <w:proofErr w:type="spellStart"/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pilates</w:t>
      </w:r>
      <w:proofErr w:type="spellEnd"/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 xml:space="preserve"> or an exercise class.</w:t>
      </w:r>
    </w:p>
    <w:p w14:paraId="4ABB536A" w14:textId="77777777" w:rsidR="00181881" w:rsidRPr="00181881" w:rsidRDefault="00181881" w:rsidP="0018188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C2022"/>
          <w:sz w:val="20"/>
          <w:lang w:val="en" w:eastAsia="en-GB"/>
        </w:rPr>
      </w:pPr>
      <w:hyperlink r:id="rId5" w:tooltip="Twitter Ads info and privacy" w:history="1">
        <w:r w:rsidRPr="00181881">
          <w:rPr>
            <w:rFonts w:ascii="Arial" w:eastAsia="Times New Roman" w:hAnsi="Arial" w:cs="Arial"/>
            <w:color w:val="2B7BB9"/>
            <w:sz w:val="20"/>
            <w:lang w:val="en" w:eastAsia="en-GB"/>
          </w:rPr>
          <w:t>Twitter Ads info and privacy</w:t>
        </w:r>
      </w:hyperlink>
    </w:p>
    <w:p w14:paraId="0F7BF124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Getting outside for activity can also support your intake of Vitamin D, through exposure to sunlight, as well as helping fight fatigue and general sluggishness whilst also supporting sleeping patterns.</w:t>
      </w:r>
    </w:p>
    <w:p w14:paraId="20DE9E37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i/>
          <w:iCs/>
          <w:color w:val="3B3B3B"/>
          <w:sz w:val="20"/>
          <w:lang w:eastAsia="en-GB"/>
        </w:rPr>
        <w:t>For more on the benefits of exercise </w:t>
      </w:r>
      <w:hyperlink r:id="rId6" w:history="1">
        <w:r w:rsidRPr="00181881">
          <w:rPr>
            <w:rFonts w:ascii="Arial" w:eastAsia="Times New Roman" w:hAnsi="Arial" w:cs="Arial"/>
            <w:i/>
            <w:iCs/>
            <w:color w:val="E21F1D"/>
            <w:sz w:val="20"/>
            <w:u w:val="single"/>
            <w:lang w:eastAsia="en-GB"/>
          </w:rPr>
          <w:t>click here</w:t>
        </w:r>
      </w:hyperlink>
      <w:r w:rsidRPr="00181881">
        <w:rPr>
          <w:rFonts w:ascii="Arial" w:eastAsia="Times New Roman" w:hAnsi="Arial" w:cs="Arial"/>
          <w:i/>
          <w:iCs/>
          <w:color w:val="3B3B3B"/>
          <w:sz w:val="20"/>
          <w:lang w:eastAsia="en-GB"/>
        </w:rPr>
        <w:t>.</w:t>
      </w:r>
    </w:p>
    <w:p w14:paraId="176856EF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b/>
          <w:bCs/>
          <w:color w:val="3B3B3B"/>
          <w:sz w:val="20"/>
          <w:lang w:eastAsia="en-GB"/>
        </w:rPr>
        <w:t>Healthy Mind</w:t>
      </w:r>
    </w:p>
    <w:p w14:paraId="18DBD615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Many people involved in regular exercise referred to ‘runners high’ and science has proven that physical activity releases a hormone called endorphins to boost our mood.</w:t>
      </w:r>
    </w:p>
    <w:p w14:paraId="44B0B381" w14:textId="77777777" w:rsidR="00181881" w:rsidRPr="00181881" w:rsidRDefault="00181881" w:rsidP="0018188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C2022"/>
          <w:sz w:val="20"/>
          <w:lang w:val="en" w:eastAsia="en-GB"/>
        </w:rPr>
      </w:pPr>
      <w:hyperlink r:id="rId7" w:tooltip="Twitter Ads info and privacy" w:history="1">
        <w:r w:rsidRPr="00181881">
          <w:rPr>
            <w:rFonts w:ascii="Arial" w:eastAsia="Times New Roman" w:hAnsi="Arial" w:cs="Arial"/>
            <w:color w:val="2B7BB9"/>
            <w:sz w:val="20"/>
            <w:lang w:val="en" w:eastAsia="en-GB"/>
          </w:rPr>
          <w:t>Twitter Ads info and privacy</w:t>
        </w:r>
      </w:hyperlink>
    </w:p>
    <w:p w14:paraId="49E32777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Completing physical activity, whether that’s an exercise class or five-a-side football, gives us a sense of achievement and can help reduce levels of anxiety, stress and the risk of depression.</w:t>
      </w:r>
    </w:p>
    <w:p w14:paraId="2A6DE4A3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i/>
          <w:iCs/>
          <w:color w:val="3B3B3B"/>
          <w:sz w:val="20"/>
          <w:lang w:eastAsia="en-GB"/>
        </w:rPr>
        <w:t>For more on the mental health benefits of exercise </w:t>
      </w:r>
      <w:hyperlink r:id="rId8" w:history="1">
        <w:r w:rsidRPr="00181881">
          <w:rPr>
            <w:rFonts w:ascii="Arial" w:eastAsia="Times New Roman" w:hAnsi="Arial" w:cs="Arial"/>
            <w:i/>
            <w:iCs/>
            <w:color w:val="E21F1D"/>
            <w:sz w:val="20"/>
            <w:u w:val="single"/>
            <w:lang w:eastAsia="en-GB"/>
          </w:rPr>
          <w:t>click here</w:t>
        </w:r>
      </w:hyperlink>
      <w:r w:rsidRPr="00181881">
        <w:rPr>
          <w:rFonts w:ascii="Arial" w:eastAsia="Times New Roman" w:hAnsi="Arial" w:cs="Arial"/>
          <w:i/>
          <w:iCs/>
          <w:color w:val="3B3B3B"/>
          <w:sz w:val="20"/>
          <w:lang w:eastAsia="en-GB"/>
        </w:rPr>
        <w:t>.</w:t>
      </w:r>
    </w:p>
    <w:p w14:paraId="54E903FA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b/>
          <w:bCs/>
          <w:color w:val="3B3B3B"/>
          <w:sz w:val="20"/>
          <w:lang w:eastAsia="en-GB"/>
        </w:rPr>
        <w:t>Inspiration</w:t>
      </w:r>
    </w:p>
    <w:p w14:paraId="0A4A6198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Feeling inspired to get active? Here’s a couple of ideas:</w:t>
      </w:r>
    </w:p>
    <w:p w14:paraId="628EBA8A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A brand new walking event, The London Winter Wander, will be hitting the streets of the capital on Sunday 3 February and we’ve got an exclusive </w:t>
      </w:r>
      <w:hyperlink r:id="rId9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free entry voucher here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.</w:t>
      </w:r>
    </w:p>
    <w:p w14:paraId="1897346D" w14:textId="77777777" w:rsidR="00181881" w:rsidRPr="00181881" w:rsidRDefault="00181881" w:rsidP="0018188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C2022"/>
          <w:sz w:val="20"/>
          <w:lang w:val="en" w:eastAsia="en-GB"/>
        </w:rPr>
      </w:pPr>
      <w:hyperlink r:id="rId10" w:tooltip="Twitter Ads info and privacy" w:history="1">
        <w:r w:rsidRPr="00181881">
          <w:rPr>
            <w:rFonts w:ascii="Arial" w:eastAsia="Times New Roman" w:hAnsi="Arial" w:cs="Arial"/>
            <w:color w:val="2B7BB9"/>
            <w:sz w:val="20"/>
            <w:lang w:val="en" w:eastAsia="en-GB"/>
          </w:rPr>
          <w:t>Twitter Ads info and privacy</w:t>
        </w:r>
      </w:hyperlink>
    </w:p>
    <w:p w14:paraId="7BC2E979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The walk will begin in three London locations with each group arriving at Trafalgar Square to join the celebrations alongside the thousands completing the London Winter Run 10k.</w:t>
      </w:r>
    </w:p>
    <w:p w14:paraId="7F83C9C7" w14:textId="77777777" w:rsidR="00181881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If you’re feeling more adventurous, there’s a #</w:t>
      </w:r>
      <w:proofErr w:type="spellStart"/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BlueMonday</w:t>
      </w:r>
      <w:proofErr w:type="spellEnd"/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 xml:space="preserve"> deal being offered on the London to Brighton cycle ride which is taking place in September. </w:t>
      </w:r>
      <w:hyperlink r:id="rId11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More here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.</w:t>
      </w:r>
    </w:p>
    <w:p w14:paraId="7DE0DD30" w14:textId="77777777" w:rsidR="005A7D0C" w:rsidRPr="00181881" w:rsidRDefault="00181881" w:rsidP="0018188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0"/>
          <w:lang w:eastAsia="en-GB"/>
        </w:rPr>
      </w:pPr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If running is more your thing, there’s a host of London-based </w:t>
      </w:r>
      <w:hyperlink r:id="rId12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half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 and </w:t>
      </w:r>
      <w:hyperlink r:id="rId13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full marathons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 xml:space="preserve"> available to really test yourself or mix your exercise with a good deed by signing up to </w:t>
      </w:r>
      <w:hyperlink r:id="rId14" w:history="1">
        <w:r w:rsidRPr="00181881">
          <w:rPr>
            <w:rFonts w:ascii="Arial" w:eastAsia="Times New Roman" w:hAnsi="Arial" w:cs="Arial"/>
            <w:color w:val="E21F1D"/>
            <w:sz w:val="20"/>
            <w:u w:val="single"/>
            <w:lang w:eastAsia="en-GB"/>
          </w:rPr>
          <w:t>Good Gym</w:t>
        </w:r>
      </w:hyperlink>
      <w:r w:rsidRPr="00181881">
        <w:rPr>
          <w:rFonts w:ascii="Arial" w:eastAsia="Times New Roman" w:hAnsi="Arial" w:cs="Arial"/>
          <w:color w:val="3B3B3B"/>
          <w:sz w:val="20"/>
          <w:lang w:eastAsia="en-GB"/>
        </w:rPr>
        <w:t>.</w:t>
      </w:r>
      <w:bookmarkStart w:id="0" w:name="_GoBack"/>
      <w:bookmarkEnd w:id="0"/>
    </w:p>
    <w:sectPr w:rsidR="005A7D0C" w:rsidRPr="00181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81"/>
    <w:rsid w:val="00181881"/>
    <w:rsid w:val="005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D0E9"/>
  <w15:chartTrackingRefBased/>
  <w15:docId w15:val="{F97C16D7-0020-457E-9C7F-98722270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1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1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1881"/>
    <w:rPr>
      <w:b/>
      <w:bCs/>
    </w:rPr>
  </w:style>
  <w:style w:type="character" w:customStyle="1" w:styleId="u-hiddenvisually">
    <w:name w:val="u-hiddenvisually"/>
    <w:basedOn w:val="DefaultParagraphFont"/>
    <w:rsid w:val="00181881"/>
  </w:style>
  <w:style w:type="character" w:customStyle="1" w:styleId="tweetauthor-name">
    <w:name w:val="tweetauthor-name"/>
    <w:basedOn w:val="DefaultParagraphFont"/>
    <w:rsid w:val="00181881"/>
  </w:style>
  <w:style w:type="character" w:customStyle="1" w:styleId="tweetauthor-verifiedbadge">
    <w:name w:val="tweetauthor-verifiedbadge"/>
    <w:basedOn w:val="DefaultParagraphFont"/>
    <w:rsid w:val="00181881"/>
  </w:style>
  <w:style w:type="character" w:customStyle="1" w:styleId="tweetauthor-screenname">
    <w:name w:val="tweetauthor-screenname"/>
    <w:basedOn w:val="DefaultParagraphFont"/>
    <w:rsid w:val="00181881"/>
  </w:style>
  <w:style w:type="character" w:customStyle="1" w:styleId="followbutton-bird">
    <w:name w:val="followbutton-bird"/>
    <w:basedOn w:val="DefaultParagraphFont"/>
    <w:rsid w:val="00181881"/>
  </w:style>
  <w:style w:type="paragraph" w:customStyle="1" w:styleId="tweet-text">
    <w:name w:val="tweet-text"/>
    <w:basedOn w:val="Normal"/>
    <w:rsid w:val="001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ettylink-prefix">
    <w:name w:val="prettylink-prefix"/>
    <w:basedOn w:val="DefaultParagraphFont"/>
    <w:rsid w:val="00181881"/>
  </w:style>
  <w:style w:type="character" w:customStyle="1" w:styleId="prettylink-value">
    <w:name w:val="prettylink-value"/>
    <w:basedOn w:val="DefaultParagraphFont"/>
    <w:rsid w:val="00181881"/>
  </w:style>
  <w:style w:type="character" w:customStyle="1" w:styleId="tweetinfo-heartstat">
    <w:name w:val="tweetinfo-heartstat"/>
    <w:basedOn w:val="DefaultParagraphFont"/>
    <w:rsid w:val="00181881"/>
  </w:style>
  <w:style w:type="character" w:styleId="Emphasis">
    <w:name w:val="Emphasis"/>
    <w:basedOn w:val="DefaultParagraphFont"/>
    <w:uiPriority w:val="20"/>
    <w:qFormat/>
    <w:rsid w:val="00181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none" w:sz="0" w:space="0" w:color="auto"/>
                        <w:right w:val="single" w:sz="6" w:space="15" w:color="E1E8ED"/>
                      </w:divBdr>
                      <w:divsChild>
                        <w:div w:id="19739762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09477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6353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88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5291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none" w:sz="0" w:space="0" w:color="auto"/>
                        <w:right w:val="single" w:sz="6" w:space="15" w:color="E1E8ED"/>
                      </w:divBdr>
                      <w:divsChild>
                        <w:div w:id="100008482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8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75636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012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98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481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none" w:sz="0" w:space="0" w:color="auto"/>
                        <w:right w:val="single" w:sz="6" w:space="15" w:color="E1E8ED"/>
                      </w:divBdr>
                      <w:divsChild>
                        <w:div w:id="8267481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0157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348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08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9410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tress-anxiety-depression/mental-benefits-of-exercise/" TargetMode="External"/><Relationship Id="rId13" Type="http://schemas.openxmlformats.org/officeDocument/2006/relationships/hyperlink" Target="https://findarace.com/marathons/lon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twitter.com/articles/20175256" TargetMode="External"/><Relationship Id="rId12" Type="http://schemas.openxmlformats.org/officeDocument/2006/relationships/hyperlink" Target="https://findarace.com/half-marathons/lond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exercise/exercise-health-benefits/" TargetMode="External"/><Relationship Id="rId11" Type="http://schemas.openxmlformats.org/officeDocument/2006/relationships/hyperlink" Target="https://twitter.com/skylineevnts/status/1087290218598801408" TargetMode="External"/><Relationship Id="rId5" Type="http://schemas.openxmlformats.org/officeDocument/2006/relationships/hyperlink" Target="https://support.twitter.com/articles/201752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twitter.com/articles/20175256" TargetMode="External"/><Relationship Id="rId4" Type="http://schemas.openxmlformats.org/officeDocument/2006/relationships/hyperlink" Target="https://twitter.com/search?q=%23bluemonday&amp;src=typd&amp;lang=en" TargetMode="External"/><Relationship Id="rId9" Type="http://schemas.openxmlformats.org/officeDocument/2006/relationships/hyperlink" Target="https://londonsport.org/the-london-winter-wander/" TargetMode="External"/><Relationship Id="rId14" Type="http://schemas.openxmlformats.org/officeDocument/2006/relationships/hyperlink" Target="https://twitter.com/goodg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Lawton</dc:creator>
  <cp:keywords/>
  <dc:description/>
  <cp:lastModifiedBy>Andrew Lawton</cp:lastModifiedBy>
  <cp:revision>1</cp:revision>
  <dcterms:created xsi:type="dcterms:W3CDTF">2019-01-21T15:21:00Z</dcterms:created>
  <dcterms:modified xsi:type="dcterms:W3CDTF">2019-01-21T15:22:00Z</dcterms:modified>
</cp:coreProperties>
</file>