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6FAE" w14:textId="79188114" w:rsidR="003554DD" w:rsidRPr="0079528E" w:rsidRDefault="00596BC2" w:rsidP="003C6069">
      <w:pPr>
        <w:pStyle w:val="Heading1"/>
        <w:spacing w:before="0" w:after="120"/>
        <w:jc w:val="center"/>
        <w:rPr>
          <w:rFonts w:ascii="Arial" w:hAnsi="Arial" w:cs="Arial"/>
          <w:sz w:val="28"/>
          <w:szCs w:val="28"/>
        </w:rPr>
      </w:pPr>
      <w:r w:rsidRPr="00596BC2">
        <w:rPr>
          <w:rFonts w:ascii="Arial" w:hAnsi="Arial" w:cs="Arial"/>
          <w:sz w:val="28"/>
          <w:szCs w:val="28"/>
        </w:rPr>
        <w:t>London Sport is</w:t>
      </w:r>
      <w:r w:rsidR="002A0393">
        <w:rPr>
          <w:rFonts w:ascii="Arial" w:hAnsi="Arial" w:cs="Arial"/>
          <w:sz w:val="28"/>
          <w:szCs w:val="28"/>
        </w:rPr>
        <w:t xml:space="preserve"> </w:t>
      </w:r>
      <w:r w:rsidR="002A0393" w:rsidRPr="002A0393">
        <w:rPr>
          <w:rFonts w:ascii="Arial" w:hAnsi="Arial" w:cs="Arial"/>
          <w:sz w:val="28"/>
          <w:szCs w:val="28"/>
        </w:rPr>
        <w:t xml:space="preserve">looking to procure stakeholder mapping </w:t>
      </w:r>
      <w:r w:rsidRPr="00596BC2">
        <w:rPr>
          <w:rFonts w:ascii="Arial" w:hAnsi="Arial" w:cs="Arial"/>
          <w:sz w:val="28"/>
          <w:szCs w:val="28"/>
        </w:rPr>
        <w:t>on behalf of the Barking &amp; Dagenham Physically Inactive Place Partnership (PIPP)</w:t>
      </w:r>
      <w:r>
        <w:rPr>
          <w:rFonts w:ascii="Arial" w:hAnsi="Arial" w:cs="Arial"/>
          <w:sz w:val="28"/>
          <w:szCs w:val="28"/>
        </w:rPr>
        <w:t xml:space="preserve">. </w:t>
      </w:r>
    </w:p>
    <w:p w14:paraId="5FBFCF13" w14:textId="77777777" w:rsidR="00B819E5" w:rsidRPr="006B00B7" w:rsidRDefault="00B819E5" w:rsidP="006B00B7">
      <w:pPr>
        <w:spacing w:after="120"/>
        <w:rPr>
          <w:rFonts w:ascii="Arial" w:hAnsi="Arial" w:cs="Arial"/>
          <w:sz w:val="22"/>
          <w:szCs w:val="22"/>
        </w:rPr>
      </w:pPr>
    </w:p>
    <w:p w14:paraId="7F3E4059" w14:textId="2231F0E8" w:rsidR="003437F9" w:rsidRPr="0079528E" w:rsidRDefault="6C58816A" w:rsidP="006B00B7">
      <w:pPr>
        <w:pStyle w:val="Heading1"/>
        <w:numPr>
          <w:ilvl w:val="0"/>
          <w:numId w:val="5"/>
        </w:numPr>
        <w:spacing w:before="0" w:after="120"/>
        <w:rPr>
          <w:rFonts w:ascii="Arial" w:eastAsia="Arial" w:hAnsi="Arial" w:cs="Arial"/>
          <w:b/>
          <w:bCs/>
          <w:sz w:val="22"/>
          <w:szCs w:val="22"/>
        </w:rPr>
      </w:pPr>
      <w:r w:rsidRPr="0079528E">
        <w:rPr>
          <w:rFonts w:ascii="Arial" w:eastAsia="Arial" w:hAnsi="Arial" w:cs="Arial"/>
          <w:b/>
          <w:bCs/>
          <w:sz w:val="22"/>
          <w:szCs w:val="22"/>
        </w:rPr>
        <w:t>Invitation to Quote</w:t>
      </w:r>
      <w:r w:rsidR="009F41C3" w:rsidRPr="0079528E">
        <w:rPr>
          <w:rFonts w:ascii="Arial" w:eastAsia="Arial" w:hAnsi="Arial" w:cs="Arial"/>
          <w:b/>
          <w:bCs/>
          <w:sz w:val="22"/>
          <w:szCs w:val="22"/>
        </w:rPr>
        <w:t xml:space="preserve"> or Bid</w:t>
      </w:r>
      <w:r w:rsidRPr="0079528E">
        <w:rPr>
          <w:rFonts w:ascii="Arial" w:eastAsia="Arial" w:hAnsi="Arial" w:cs="Arial"/>
          <w:b/>
          <w:bCs/>
          <w:sz w:val="22"/>
          <w:szCs w:val="22"/>
        </w:rPr>
        <w:t>:</w:t>
      </w:r>
    </w:p>
    <w:p w14:paraId="7B624EF5" w14:textId="664A28FE" w:rsidR="00F65CFD" w:rsidRPr="00F65CFD" w:rsidRDefault="00596BC2" w:rsidP="00F65CFD">
      <w:pPr>
        <w:numPr>
          <w:ilvl w:val="1"/>
          <w:numId w:val="5"/>
        </w:numPr>
        <w:spacing w:after="120"/>
        <w:rPr>
          <w:rFonts w:ascii="Arial" w:eastAsia="Arial" w:hAnsi="Arial" w:cs="Arial"/>
          <w:sz w:val="22"/>
          <w:szCs w:val="22"/>
        </w:rPr>
      </w:pPr>
      <w:r w:rsidRPr="00596BC2">
        <w:rPr>
          <w:rFonts w:ascii="Arial" w:eastAsia="Arial" w:hAnsi="Arial" w:cs="Arial"/>
          <w:sz w:val="22"/>
          <w:szCs w:val="22"/>
        </w:rPr>
        <w:t>The purpose of this document is to invite proposals</w:t>
      </w:r>
      <w:r w:rsidR="00F65CFD">
        <w:rPr>
          <w:rFonts w:ascii="Arial" w:eastAsia="Arial" w:hAnsi="Arial" w:cs="Arial"/>
          <w:sz w:val="22"/>
          <w:szCs w:val="22"/>
        </w:rPr>
        <w:t xml:space="preserve"> for </w:t>
      </w:r>
      <w:r w:rsidR="00F65CFD" w:rsidRPr="00F65CFD">
        <w:rPr>
          <w:rFonts w:ascii="Arial" w:eastAsia="Arial" w:hAnsi="Arial" w:cs="Arial"/>
          <w:sz w:val="22"/>
          <w:szCs w:val="22"/>
        </w:rPr>
        <w:t xml:space="preserve">an agency to conduct stakeholder mapping in </w:t>
      </w:r>
      <w:r w:rsidR="00F65CFD">
        <w:rPr>
          <w:rFonts w:ascii="Arial" w:eastAsia="Arial" w:hAnsi="Arial" w:cs="Arial"/>
          <w:sz w:val="22"/>
          <w:szCs w:val="22"/>
        </w:rPr>
        <w:t>Barking &amp; Dagenham.</w:t>
      </w:r>
    </w:p>
    <w:p w14:paraId="10F533D4" w14:textId="77777777" w:rsidR="007345D4" w:rsidRPr="007345D4" w:rsidRDefault="007345D4" w:rsidP="007345D4">
      <w:pPr>
        <w:pStyle w:val="ListParagraph"/>
        <w:numPr>
          <w:ilvl w:val="1"/>
          <w:numId w:val="5"/>
        </w:numPr>
        <w:rPr>
          <w:rFonts w:ascii="Arial" w:eastAsia="Arial" w:hAnsi="Arial" w:cs="Arial"/>
          <w:lang w:eastAsia="ja-JP"/>
        </w:rPr>
      </w:pPr>
      <w:r w:rsidRPr="007345D4">
        <w:rPr>
          <w:rFonts w:ascii="Arial" w:eastAsia="Arial" w:hAnsi="Arial" w:cs="Arial"/>
          <w:lang w:eastAsia="ja-JP"/>
        </w:rPr>
        <w:t>The stakeholder mapping will help the places to develop an understanding of the individuals, groups, or organisations in each identified place that deliver services that can influence local residents’ sport and physical activity behaviours. We are interested in understanding the strength of their relationships between the individuals, groups, or organisations, and the activities they deliver. This could include (but not limited to) Local Authorities, voluntary and community sector organisations, sports providers, healthcare professionals, housing associations, transport teams etc.</w:t>
      </w:r>
    </w:p>
    <w:p w14:paraId="38F4F280" w14:textId="4205F752" w:rsidR="00AC4D69" w:rsidRPr="00AC4D69" w:rsidRDefault="00AC4D69" w:rsidP="00AC4D69">
      <w:pPr>
        <w:numPr>
          <w:ilvl w:val="1"/>
          <w:numId w:val="5"/>
        </w:numPr>
        <w:spacing w:after="120"/>
        <w:rPr>
          <w:rFonts w:ascii="Arial" w:eastAsia="Arial" w:hAnsi="Arial" w:cs="Arial"/>
          <w:sz w:val="22"/>
          <w:szCs w:val="22"/>
        </w:rPr>
      </w:pPr>
      <w:r w:rsidRPr="008302A8">
        <w:rPr>
          <w:rFonts w:ascii="Arial" w:eastAsia="Arial" w:hAnsi="Arial" w:cs="Arial"/>
          <w:sz w:val="22"/>
          <w:szCs w:val="22"/>
        </w:rPr>
        <w:t>Physical activity is a broad term referring to all bodily movement that uses energy. It includes all forms of physical education, sports and dance activities. However, it is wider than this, as it also includes indoor and outdoor play, work-related activity, outdoor and adventurous activities, active travel (e.g. walking, cycling, rollerblading, scooting) and routine, habitual activities such as using the stairs, doing housework and gardening</w:t>
      </w:r>
      <w:r>
        <w:rPr>
          <w:rStyle w:val="FootnoteReference"/>
          <w:rFonts w:ascii="Arial" w:eastAsia="Arial" w:hAnsi="Arial" w:cs="Arial"/>
          <w:sz w:val="22"/>
          <w:szCs w:val="22"/>
        </w:rPr>
        <w:footnoteReference w:id="2"/>
      </w:r>
      <w:r w:rsidRPr="008302A8">
        <w:rPr>
          <w:rFonts w:ascii="Arial" w:eastAsia="Arial" w:hAnsi="Arial" w:cs="Arial"/>
          <w:sz w:val="22"/>
          <w:szCs w:val="22"/>
        </w:rPr>
        <w:t>.</w:t>
      </w:r>
    </w:p>
    <w:p w14:paraId="76CB17CA" w14:textId="4318663A" w:rsidR="003437F9" w:rsidRPr="0079528E" w:rsidRDefault="6C58816A" w:rsidP="00A03DE8">
      <w:pPr>
        <w:numPr>
          <w:ilvl w:val="1"/>
          <w:numId w:val="5"/>
        </w:numPr>
        <w:spacing w:after="120"/>
        <w:rPr>
          <w:rFonts w:ascii="Arial" w:eastAsia="Arial" w:hAnsi="Arial" w:cs="Arial"/>
          <w:sz w:val="22"/>
          <w:szCs w:val="22"/>
        </w:rPr>
      </w:pPr>
      <w:r w:rsidRPr="0079528E">
        <w:rPr>
          <w:rFonts w:ascii="Arial" w:eastAsia="Arial" w:hAnsi="Arial" w:cs="Arial"/>
          <w:sz w:val="22"/>
          <w:szCs w:val="22"/>
        </w:rPr>
        <w:t>The contracting authority and manager of the project is London Sport.</w:t>
      </w:r>
    </w:p>
    <w:p w14:paraId="661F1278" w14:textId="1FF1537A" w:rsidR="00DD536E" w:rsidRPr="005166D7" w:rsidRDefault="00DD536E" w:rsidP="005166D7">
      <w:pPr>
        <w:numPr>
          <w:ilvl w:val="1"/>
          <w:numId w:val="5"/>
        </w:numPr>
        <w:spacing w:after="120"/>
        <w:ind w:left="1707" w:hanging="573"/>
        <w:rPr>
          <w:rFonts w:ascii="Arial" w:eastAsia="Arial" w:hAnsi="Arial" w:cs="Arial"/>
          <w:sz w:val="22"/>
          <w:szCs w:val="22"/>
        </w:rPr>
      </w:pPr>
      <w:r>
        <w:rPr>
          <w:rFonts w:ascii="Arial" w:eastAsia="Arial" w:hAnsi="Arial" w:cs="Arial"/>
          <w:sz w:val="22"/>
          <w:szCs w:val="22"/>
        </w:rPr>
        <w:t>London Sport is managing this tender on be</w:t>
      </w:r>
      <w:r w:rsidR="001207F6">
        <w:rPr>
          <w:rFonts w:ascii="Arial" w:eastAsia="Arial" w:hAnsi="Arial" w:cs="Arial"/>
          <w:sz w:val="22"/>
          <w:szCs w:val="22"/>
        </w:rPr>
        <w:t>half of</w:t>
      </w:r>
      <w:r w:rsidR="00F81B28" w:rsidRPr="0079528E">
        <w:rPr>
          <w:rFonts w:ascii="Arial" w:eastAsia="Arial" w:hAnsi="Arial" w:cs="Arial"/>
          <w:sz w:val="22"/>
          <w:szCs w:val="22"/>
        </w:rPr>
        <w:t xml:space="preserve"> </w:t>
      </w:r>
      <w:r w:rsidR="005166D7">
        <w:rPr>
          <w:rFonts w:ascii="Arial" w:eastAsia="Arial" w:hAnsi="Arial" w:cs="Arial"/>
          <w:sz w:val="22"/>
          <w:szCs w:val="22"/>
        </w:rPr>
        <w:t xml:space="preserve">the </w:t>
      </w:r>
      <w:r w:rsidR="00596BC2" w:rsidRPr="00596BC2">
        <w:rPr>
          <w:rFonts w:ascii="Arial" w:eastAsia="Arial" w:hAnsi="Arial" w:cs="Arial"/>
          <w:sz w:val="22"/>
          <w:szCs w:val="22"/>
        </w:rPr>
        <w:t>Barking &amp; Dagenham Physically Inactive Place Partnership (PIPP)</w:t>
      </w:r>
    </w:p>
    <w:p w14:paraId="3F80985F" w14:textId="344D3FEA" w:rsidR="001207F6" w:rsidRPr="00EE6873" w:rsidRDefault="001207F6" w:rsidP="0008419B">
      <w:pPr>
        <w:numPr>
          <w:ilvl w:val="1"/>
          <w:numId w:val="5"/>
        </w:numPr>
        <w:spacing w:after="120"/>
        <w:rPr>
          <w:rFonts w:ascii="Arial" w:eastAsia="Arial" w:hAnsi="Arial" w:cs="Arial"/>
          <w:sz w:val="22"/>
          <w:szCs w:val="22"/>
        </w:rPr>
      </w:pPr>
      <w:r w:rsidRPr="00EE6873">
        <w:rPr>
          <w:rFonts w:ascii="Arial" w:eastAsia="Arial" w:hAnsi="Arial" w:cs="Arial"/>
          <w:sz w:val="22"/>
          <w:szCs w:val="22"/>
        </w:rPr>
        <w:t xml:space="preserve">Please note that all decision-making authority rests with the </w:t>
      </w:r>
      <w:r w:rsidR="00596BC2">
        <w:rPr>
          <w:rFonts w:ascii="Arial" w:eastAsia="Arial" w:hAnsi="Arial" w:cs="Arial"/>
          <w:sz w:val="22"/>
          <w:szCs w:val="22"/>
        </w:rPr>
        <w:t>PIPP</w:t>
      </w:r>
      <w:r w:rsidRPr="00EE6873">
        <w:rPr>
          <w:rFonts w:ascii="Arial" w:eastAsia="Arial" w:hAnsi="Arial" w:cs="Arial"/>
          <w:sz w:val="22"/>
          <w:szCs w:val="22"/>
        </w:rPr>
        <w:t>, not London Sport</w:t>
      </w:r>
      <w:r w:rsidR="00EE6873">
        <w:rPr>
          <w:rFonts w:ascii="Arial" w:eastAsia="Arial" w:hAnsi="Arial" w:cs="Arial"/>
          <w:sz w:val="22"/>
          <w:szCs w:val="22"/>
        </w:rPr>
        <w:t>.</w:t>
      </w:r>
    </w:p>
    <w:p w14:paraId="685CA468" w14:textId="6887DEF0" w:rsidR="003437F9" w:rsidRPr="0079528E" w:rsidRDefault="009F41C3" w:rsidP="00A03DE8">
      <w:pPr>
        <w:numPr>
          <w:ilvl w:val="1"/>
          <w:numId w:val="5"/>
        </w:numPr>
        <w:spacing w:after="120"/>
        <w:rPr>
          <w:rFonts w:ascii="Arial" w:eastAsia="Arial" w:hAnsi="Arial" w:cs="Arial"/>
          <w:sz w:val="22"/>
          <w:szCs w:val="22"/>
        </w:rPr>
      </w:pPr>
      <w:r w:rsidRPr="0079528E">
        <w:rPr>
          <w:rFonts w:ascii="Arial" w:eastAsia="Arial" w:hAnsi="Arial" w:cs="Arial"/>
          <w:sz w:val="22"/>
          <w:szCs w:val="22"/>
        </w:rPr>
        <w:t xml:space="preserve">Quotes or </w:t>
      </w:r>
      <w:r w:rsidR="003C60B2" w:rsidRPr="0079528E">
        <w:rPr>
          <w:rFonts w:ascii="Arial" w:eastAsia="Arial" w:hAnsi="Arial" w:cs="Arial"/>
          <w:sz w:val="22"/>
          <w:szCs w:val="22"/>
        </w:rPr>
        <w:t xml:space="preserve">Bids </w:t>
      </w:r>
      <w:r w:rsidR="6C58816A" w:rsidRPr="0079528E">
        <w:rPr>
          <w:rFonts w:ascii="Arial" w:eastAsia="Arial" w:hAnsi="Arial" w:cs="Arial"/>
          <w:sz w:val="22"/>
          <w:szCs w:val="22"/>
        </w:rPr>
        <w:t>are invited from suitably qualified individuals, collectives or organisations.</w:t>
      </w:r>
    </w:p>
    <w:p w14:paraId="451C05B8" w14:textId="47F82E27" w:rsidR="003554DD" w:rsidRPr="0079528E" w:rsidRDefault="6C58816A" w:rsidP="000F3AD5">
      <w:pPr>
        <w:numPr>
          <w:ilvl w:val="1"/>
          <w:numId w:val="5"/>
        </w:numPr>
        <w:spacing w:after="120"/>
        <w:rPr>
          <w:rFonts w:ascii="Arial" w:eastAsia="Arial" w:hAnsi="Arial" w:cs="Arial"/>
          <w:sz w:val="22"/>
          <w:szCs w:val="22"/>
        </w:rPr>
      </w:pPr>
      <w:r w:rsidRPr="0079528E">
        <w:rPr>
          <w:rFonts w:ascii="Arial" w:eastAsia="Arial" w:hAnsi="Arial" w:cs="Arial"/>
          <w:sz w:val="22"/>
          <w:szCs w:val="22"/>
        </w:rPr>
        <w:t>This document constitutes an invitation to quote</w:t>
      </w:r>
      <w:r w:rsidR="009F41C3" w:rsidRPr="0079528E">
        <w:rPr>
          <w:rFonts w:ascii="Arial" w:eastAsia="Arial" w:hAnsi="Arial" w:cs="Arial"/>
          <w:sz w:val="22"/>
          <w:szCs w:val="22"/>
        </w:rPr>
        <w:t xml:space="preserve"> or bid</w:t>
      </w:r>
      <w:r w:rsidRPr="0079528E">
        <w:rPr>
          <w:rFonts w:ascii="Arial" w:eastAsia="Arial" w:hAnsi="Arial" w:cs="Arial"/>
          <w:sz w:val="22"/>
          <w:szCs w:val="22"/>
        </w:rPr>
        <w:t xml:space="preserve"> for the work. Subsequent sections describe the background to the project, the work to be done and our expectations.</w:t>
      </w:r>
    </w:p>
    <w:p w14:paraId="2D5430EE" w14:textId="77777777" w:rsidR="00C8606C" w:rsidRPr="0079528E" w:rsidRDefault="00C8606C" w:rsidP="000F3AD5">
      <w:pPr>
        <w:spacing w:after="120"/>
        <w:rPr>
          <w:rFonts w:ascii="Arial" w:hAnsi="Arial" w:cs="Arial"/>
          <w:sz w:val="22"/>
          <w:szCs w:val="22"/>
        </w:rPr>
      </w:pPr>
    </w:p>
    <w:p w14:paraId="5F1438D0" w14:textId="788A1933" w:rsidR="003554DD" w:rsidRPr="0079528E" w:rsidRDefault="6C58816A" w:rsidP="00A03DE8">
      <w:pPr>
        <w:pStyle w:val="Heading1"/>
        <w:numPr>
          <w:ilvl w:val="0"/>
          <w:numId w:val="5"/>
        </w:numPr>
        <w:spacing w:before="0" w:after="120"/>
        <w:rPr>
          <w:rFonts w:ascii="Arial" w:eastAsia="Arial" w:hAnsi="Arial" w:cs="Arial"/>
          <w:b/>
          <w:bCs/>
          <w:sz w:val="22"/>
          <w:szCs w:val="22"/>
        </w:rPr>
      </w:pPr>
      <w:r w:rsidRPr="0079528E">
        <w:rPr>
          <w:rFonts w:ascii="Arial" w:eastAsia="Arial" w:hAnsi="Arial" w:cs="Arial"/>
          <w:b/>
          <w:bCs/>
          <w:sz w:val="22"/>
          <w:szCs w:val="22"/>
        </w:rPr>
        <w:t>About London Sport:</w:t>
      </w:r>
    </w:p>
    <w:p w14:paraId="2513E9DB" w14:textId="5E6F17FE" w:rsidR="00981204" w:rsidRPr="0079528E" w:rsidRDefault="02AEB9F7" w:rsidP="00A03DE8">
      <w:pPr>
        <w:numPr>
          <w:ilvl w:val="1"/>
          <w:numId w:val="5"/>
        </w:numPr>
        <w:spacing w:after="120"/>
        <w:rPr>
          <w:rFonts w:ascii="Arial" w:eastAsia="Arial" w:hAnsi="Arial" w:cs="Arial"/>
          <w:color w:val="000000" w:themeColor="text1"/>
          <w:sz w:val="22"/>
          <w:szCs w:val="22"/>
        </w:rPr>
      </w:pPr>
      <w:hyperlink r:id="rId11">
        <w:r w:rsidRPr="0079528E">
          <w:rPr>
            <w:rStyle w:val="Hyperlink"/>
            <w:rFonts w:ascii="Arial" w:eastAsia="Arial" w:hAnsi="Arial" w:cs="Arial"/>
            <w:sz w:val="22"/>
            <w:szCs w:val="22"/>
          </w:rPr>
          <w:t>London Sport</w:t>
        </w:r>
      </w:hyperlink>
      <w:r w:rsidRPr="0079528E">
        <w:rPr>
          <w:rStyle w:val="normaltextrun"/>
          <w:rFonts w:ascii="Arial" w:eastAsia="Arial" w:hAnsi="Arial" w:cs="Arial"/>
          <w:color w:val="000000" w:themeColor="text1"/>
          <w:sz w:val="22"/>
          <w:szCs w:val="22"/>
        </w:rPr>
        <w:t xml:space="preserve"> is a charity that exists to help all Londoners live longer, healthier and happier lives through being active.</w:t>
      </w:r>
    </w:p>
    <w:p w14:paraId="382A7C41" w14:textId="69EE2255" w:rsidR="00981204" w:rsidRPr="0079528E" w:rsidRDefault="02AEB9F7" w:rsidP="00A03DE8">
      <w:pPr>
        <w:numPr>
          <w:ilvl w:val="1"/>
          <w:numId w:val="5"/>
        </w:numPr>
        <w:spacing w:after="120"/>
        <w:rPr>
          <w:rFonts w:ascii="Arial" w:eastAsia="Arial" w:hAnsi="Arial" w:cs="Arial"/>
          <w:color w:val="000000" w:themeColor="text1"/>
          <w:sz w:val="22"/>
          <w:szCs w:val="22"/>
        </w:rPr>
      </w:pPr>
      <w:r w:rsidRPr="0079528E">
        <w:rPr>
          <w:rStyle w:val="normaltextrun"/>
          <w:rFonts w:ascii="Arial" w:eastAsia="Arial" w:hAnsi="Arial" w:cs="Arial"/>
          <w:color w:val="000000" w:themeColor="text1"/>
          <w:sz w:val="22"/>
          <w:szCs w:val="22"/>
        </w:rPr>
        <w:t>Our focus is on children and adults in the most deprived communities who face the greatest challenges of inequality.</w:t>
      </w:r>
    </w:p>
    <w:p w14:paraId="63947DA5" w14:textId="6FA8198D" w:rsidR="00981204" w:rsidRPr="0079528E" w:rsidRDefault="02AEB9F7" w:rsidP="00A03DE8">
      <w:pPr>
        <w:numPr>
          <w:ilvl w:val="1"/>
          <w:numId w:val="5"/>
        </w:numPr>
        <w:spacing w:after="120"/>
        <w:rPr>
          <w:rFonts w:ascii="Arial" w:eastAsia="Arial" w:hAnsi="Arial" w:cs="Arial"/>
          <w:color w:val="000000" w:themeColor="text1"/>
          <w:sz w:val="22"/>
          <w:szCs w:val="22"/>
        </w:rPr>
      </w:pPr>
      <w:r w:rsidRPr="0079528E">
        <w:rPr>
          <w:rStyle w:val="normaltextrun"/>
          <w:rFonts w:ascii="Arial" w:eastAsia="Arial" w:hAnsi="Arial" w:cs="Arial"/>
          <w:color w:val="000000" w:themeColor="text1"/>
          <w:sz w:val="22"/>
          <w:szCs w:val="22"/>
        </w:rPr>
        <w:t>With physical inactivity responsible for 1 in 6 premature deaths, we want to help every Londoner find their way to move more.</w:t>
      </w:r>
    </w:p>
    <w:p w14:paraId="382CB7F5" w14:textId="61BFC680" w:rsidR="00BA0B7A" w:rsidRPr="00BA0B7A" w:rsidRDefault="02AEB9F7" w:rsidP="00BA0B7A">
      <w:pPr>
        <w:numPr>
          <w:ilvl w:val="1"/>
          <w:numId w:val="5"/>
        </w:numPr>
        <w:spacing w:after="120"/>
        <w:rPr>
          <w:rStyle w:val="normaltextrun"/>
          <w:rFonts w:ascii="Arial" w:eastAsia="Arial" w:hAnsi="Arial" w:cs="Arial"/>
          <w:color w:val="000000" w:themeColor="text1"/>
          <w:sz w:val="22"/>
          <w:szCs w:val="22"/>
        </w:rPr>
      </w:pPr>
      <w:r w:rsidRPr="0079528E">
        <w:rPr>
          <w:rStyle w:val="normaltextrun"/>
          <w:rFonts w:ascii="Arial" w:eastAsia="Arial" w:hAnsi="Arial" w:cs="Arial"/>
          <w:color w:val="000000" w:themeColor="text1"/>
          <w:sz w:val="22"/>
          <w:szCs w:val="22"/>
        </w:rPr>
        <w:lastRenderedPageBreak/>
        <w:t>We are supported by Sport England and the Mayor of London, and collaborate with London’s local authorities and other organisations, to provide better access to sport and physical activity across the capit</w:t>
      </w:r>
      <w:r w:rsidR="003F6354">
        <w:rPr>
          <w:rStyle w:val="normaltextrun"/>
          <w:rFonts w:ascii="Arial" w:eastAsia="Arial" w:hAnsi="Arial" w:cs="Arial"/>
          <w:color w:val="000000" w:themeColor="text1"/>
          <w:sz w:val="22"/>
          <w:szCs w:val="22"/>
        </w:rPr>
        <w:t>al.</w:t>
      </w:r>
    </w:p>
    <w:p w14:paraId="0D3CB2C1" w14:textId="269A1669" w:rsidR="00BA0B7A" w:rsidRPr="00BA0B7A" w:rsidRDefault="00BA0B7A" w:rsidP="00BA0B7A">
      <w:pPr>
        <w:tabs>
          <w:tab w:val="center" w:pos="5102"/>
        </w:tabs>
        <w:rPr>
          <w:rFonts w:ascii="Arial" w:eastAsia="Arial" w:hAnsi="Arial" w:cs="Arial"/>
          <w:sz w:val="22"/>
          <w:szCs w:val="22"/>
        </w:rPr>
        <w:sectPr w:rsidR="00BA0B7A" w:rsidRPr="00BA0B7A" w:rsidSect="00F8773C">
          <w:headerReference w:type="default" r:id="rId12"/>
          <w:footerReference w:type="default" r:id="rId13"/>
          <w:type w:val="continuous"/>
          <w:pgSz w:w="11900" w:h="16840" w:code="9"/>
          <w:pgMar w:top="2552" w:right="845" w:bottom="1440" w:left="851" w:header="709" w:footer="709" w:gutter="0"/>
          <w:cols w:space="708"/>
          <w:formProt w:val="0"/>
        </w:sectPr>
      </w:pPr>
      <w:r>
        <w:rPr>
          <w:rFonts w:ascii="Arial" w:eastAsia="Arial" w:hAnsi="Arial" w:cs="Arial"/>
          <w:sz w:val="22"/>
          <w:szCs w:val="22"/>
        </w:rPr>
        <w:tab/>
      </w:r>
    </w:p>
    <w:p w14:paraId="00170BCB" w14:textId="77777777" w:rsidR="00B819E5" w:rsidRPr="0079528E" w:rsidRDefault="00B819E5" w:rsidP="00A03DE8">
      <w:pPr>
        <w:spacing w:after="120"/>
        <w:rPr>
          <w:rFonts w:ascii="Arial" w:eastAsia="Arial" w:hAnsi="Arial" w:cs="Arial"/>
          <w:color w:val="000000" w:themeColor="text1"/>
          <w:sz w:val="22"/>
          <w:szCs w:val="22"/>
        </w:rPr>
      </w:pPr>
    </w:p>
    <w:p w14:paraId="53DA24F5" w14:textId="6A9AB0A1" w:rsidR="2B881CFC" w:rsidRPr="0079528E" w:rsidRDefault="2B881CFC" w:rsidP="00A03DE8">
      <w:pPr>
        <w:numPr>
          <w:ilvl w:val="0"/>
          <w:numId w:val="5"/>
        </w:numPr>
        <w:spacing w:after="120"/>
        <w:rPr>
          <w:rFonts w:ascii="Arial" w:eastAsia="Arial" w:hAnsi="Arial" w:cs="Arial"/>
          <w:b/>
          <w:bCs/>
          <w:color w:val="000000" w:themeColor="text1"/>
          <w:sz w:val="22"/>
          <w:szCs w:val="22"/>
        </w:rPr>
      </w:pPr>
      <w:r w:rsidRPr="0079528E">
        <w:rPr>
          <w:rStyle w:val="normaltextrun"/>
          <w:rFonts w:ascii="Arial" w:eastAsia="Arial" w:hAnsi="Arial" w:cs="Arial"/>
          <w:b/>
          <w:bCs/>
          <w:color w:val="000000" w:themeColor="text1"/>
          <w:sz w:val="22"/>
          <w:szCs w:val="22"/>
        </w:rPr>
        <w:t>Our Organisational Values</w:t>
      </w:r>
    </w:p>
    <w:p w14:paraId="08399B82" w14:textId="17FAC710" w:rsidR="2B881CFC" w:rsidRPr="0079528E" w:rsidRDefault="2B881CFC" w:rsidP="00A03DE8">
      <w:pPr>
        <w:pStyle w:val="ListParagraph"/>
        <w:numPr>
          <w:ilvl w:val="1"/>
          <w:numId w:val="5"/>
        </w:numPr>
        <w:spacing w:after="120" w:line="240" w:lineRule="auto"/>
        <w:contextualSpacing w:val="0"/>
        <w:rPr>
          <w:rFonts w:ascii="Arial" w:eastAsia="Arial" w:hAnsi="Arial" w:cs="Arial"/>
        </w:rPr>
      </w:pPr>
      <w:r w:rsidRPr="0079528E">
        <w:rPr>
          <w:rFonts w:ascii="Arial" w:eastAsia="Arial" w:hAnsi="Arial" w:cs="Arial"/>
          <w:color w:val="000000" w:themeColor="text1"/>
        </w:rPr>
        <w:t>Welcoming</w:t>
      </w:r>
      <w:r w:rsidR="009E42D6" w:rsidRPr="0079528E">
        <w:rPr>
          <w:rFonts w:ascii="Arial" w:eastAsia="Arial" w:hAnsi="Arial" w:cs="Arial"/>
          <w:color w:val="000000" w:themeColor="text1"/>
        </w:rPr>
        <w:t xml:space="preserve"> </w:t>
      </w:r>
      <w:r w:rsidRPr="0079528E">
        <w:rPr>
          <w:rFonts w:ascii="Arial" w:eastAsia="Arial" w:hAnsi="Arial" w:cs="Arial"/>
          <w:color w:val="000000" w:themeColor="text1"/>
        </w:rPr>
        <w:t xml:space="preserve">- We are generous with our knowledge and </w:t>
      </w:r>
      <w:r w:rsidRPr="0079528E">
        <w:rPr>
          <w:rFonts w:ascii="Arial" w:eastAsia="Arial" w:hAnsi="Arial" w:cs="Arial"/>
        </w:rPr>
        <w:t>skills. We want to do things with people rather than to them.</w:t>
      </w:r>
    </w:p>
    <w:p w14:paraId="0CEF84D4" w14:textId="0AB36F4E" w:rsidR="2B881CFC" w:rsidRPr="0079528E" w:rsidRDefault="2B881CFC" w:rsidP="00A03DE8">
      <w:pPr>
        <w:pStyle w:val="ListParagraph"/>
        <w:numPr>
          <w:ilvl w:val="1"/>
          <w:numId w:val="5"/>
        </w:numPr>
        <w:spacing w:after="120" w:line="240" w:lineRule="auto"/>
        <w:contextualSpacing w:val="0"/>
        <w:rPr>
          <w:rFonts w:ascii="Arial" w:eastAsia="Arial" w:hAnsi="Arial" w:cs="Arial"/>
        </w:rPr>
      </w:pPr>
      <w:r w:rsidRPr="0079528E">
        <w:rPr>
          <w:rFonts w:ascii="Arial" w:eastAsia="Arial" w:hAnsi="Arial" w:cs="Arial"/>
        </w:rPr>
        <w:t>Curious - London is constantly evolving. We understand that our approaches to tackling inactivity and inequalities must evolve too.</w:t>
      </w:r>
    </w:p>
    <w:p w14:paraId="4F0E4B0D" w14:textId="20C1C98C" w:rsidR="2B881CFC" w:rsidRPr="0079528E" w:rsidRDefault="2B881CFC" w:rsidP="00A03DE8">
      <w:pPr>
        <w:pStyle w:val="ListParagraph"/>
        <w:numPr>
          <w:ilvl w:val="1"/>
          <w:numId w:val="5"/>
        </w:numPr>
        <w:spacing w:after="120" w:line="240" w:lineRule="auto"/>
        <w:contextualSpacing w:val="0"/>
        <w:rPr>
          <w:rFonts w:ascii="Arial" w:eastAsia="Arial" w:hAnsi="Arial" w:cs="Arial"/>
        </w:rPr>
      </w:pPr>
      <w:r w:rsidRPr="0079528E">
        <w:rPr>
          <w:rFonts w:ascii="Arial" w:eastAsia="Arial" w:hAnsi="Arial" w:cs="Arial"/>
        </w:rPr>
        <w:t xml:space="preserve">Purposeful - Our mission is </w:t>
      </w:r>
      <w:r w:rsidR="52B1340D" w:rsidRPr="0079528E">
        <w:rPr>
          <w:rFonts w:ascii="Arial" w:eastAsia="Arial" w:hAnsi="Arial" w:cs="Arial"/>
        </w:rPr>
        <w:t>clear,</w:t>
      </w:r>
      <w:r w:rsidRPr="0079528E">
        <w:rPr>
          <w:rFonts w:ascii="Arial" w:eastAsia="Arial" w:hAnsi="Arial" w:cs="Arial"/>
        </w:rPr>
        <w:t xml:space="preserve"> and we are focused on the areas where we can have the greatest impact.</w:t>
      </w:r>
    </w:p>
    <w:p w14:paraId="2649D76E" w14:textId="76BEA05A" w:rsidR="2B881CFC" w:rsidRDefault="2B881CFC" w:rsidP="00A03DE8">
      <w:pPr>
        <w:pStyle w:val="ListParagraph"/>
        <w:numPr>
          <w:ilvl w:val="1"/>
          <w:numId w:val="5"/>
        </w:numPr>
        <w:spacing w:after="120" w:line="240" w:lineRule="auto"/>
        <w:contextualSpacing w:val="0"/>
        <w:rPr>
          <w:rFonts w:ascii="Arial" w:eastAsia="Arial" w:hAnsi="Arial" w:cs="Arial"/>
        </w:rPr>
      </w:pPr>
      <w:r w:rsidRPr="0079528E">
        <w:rPr>
          <w:rFonts w:ascii="Arial" w:eastAsia="Arial" w:hAnsi="Arial" w:cs="Arial"/>
        </w:rPr>
        <w:t>Energetic - We radiate an energy that is infectious and encourages our partners to embark upon this work with us</w:t>
      </w:r>
      <w:r w:rsidR="009E42D6" w:rsidRPr="0079528E">
        <w:rPr>
          <w:rFonts w:ascii="Arial" w:eastAsia="Arial" w:hAnsi="Arial" w:cs="Arial"/>
        </w:rPr>
        <w:t>.</w:t>
      </w:r>
    </w:p>
    <w:p w14:paraId="18D6F50B" w14:textId="4B47E0E9" w:rsidR="003221DD" w:rsidRPr="0079528E" w:rsidRDefault="003221DD" w:rsidP="00A03DE8">
      <w:pPr>
        <w:pStyle w:val="ListParagraph"/>
        <w:numPr>
          <w:ilvl w:val="1"/>
          <w:numId w:val="5"/>
        </w:numPr>
        <w:spacing w:after="120" w:line="240" w:lineRule="auto"/>
        <w:contextualSpacing w:val="0"/>
        <w:rPr>
          <w:rFonts w:ascii="Arial" w:eastAsia="Arial" w:hAnsi="Arial" w:cs="Arial"/>
        </w:rPr>
      </w:pPr>
      <w:r w:rsidRPr="003221DD">
        <w:rPr>
          <w:rFonts w:ascii="Arial" w:eastAsia="Arial" w:hAnsi="Arial" w:cs="Arial"/>
        </w:rPr>
        <w:t>London Sport is committed to equal opportunities, safeguarding and promoting the welfare of children and young people, and expects the successful applicant to share this commitment</w:t>
      </w:r>
    </w:p>
    <w:p w14:paraId="2945B141" w14:textId="77777777" w:rsidR="00B819E5" w:rsidRPr="000F3AD5" w:rsidRDefault="00B819E5" w:rsidP="00A03DE8">
      <w:pPr>
        <w:spacing w:after="120"/>
        <w:rPr>
          <w:rFonts w:ascii="Arial" w:eastAsia="Arial" w:hAnsi="Arial" w:cs="Arial"/>
          <w:sz w:val="22"/>
          <w:szCs w:val="22"/>
        </w:rPr>
      </w:pPr>
    </w:p>
    <w:p w14:paraId="05A5704B" w14:textId="31C38FB2" w:rsidR="00A568C1" w:rsidRPr="0079528E" w:rsidRDefault="00541C5F" w:rsidP="00A03DE8">
      <w:pPr>
        <w:pStyle w:val="ListParagraph"/>
        <w:numPr>
          <w:ilvl w:val="0"/>
          <w:numId w:val="5"/>
        </w:numPr>
        <w:spacing w:after="120" w:line="240" w:lineRule="auto"/>
        <w:contextualSpacing w:val="0"/>
        <w:rPr>
          <w:rFonts w:ascii="Arial" w:eastAsia="Arial" w:hAnsi="Arial" w:cs="Arial"/>
          <w:b/>
          <w:bCs/>
        </w:rPr>
      </w:pPr>
      <w:r w:rsidRPr="0079528E">
        <w:rPr>
          <w:rFonts w:ascii="Arial" w:eastAsia="Arial" w:hAnsi="Arial" w:cs="Arial"/>
          <w:b/>
          <w:bCs/>
        </w:rPr>
        <w:t>Project Overview</w:t>
      </w:r>
      <w:r w:rsidR="00C90069" w:rsidRPr="0079528E">
        <w:rPr>
          <w:rFonts w:ascii="Arial" w:eastAsia="Arial" w:hAnsi="Arial" w:cs="Arial"/>
          <w:b/>
          <w:bCs/>
        </w:rPr>
        <w:t>:</w:t>
      </w:r>
    </w:p>
    <w:p w14:paraId="1A62064F" w14:textId="630B49CB" w:rsidR="00CA391D" w:rsidRPr="0079528E" w:rsidRDefault="00DA4586" w:rsidP="00A03DE8">
      <w:pPr>
        <w:pStyle w:val="ListParagraph"/>
        <w:numPr>
          <w:ilvl w:val="1"/>
          <w:numId w:val="5"/>
        </w:numPr>
        <w:spacing w:after="120" w:line="240" w:lineRule="auto"/>
        <w:contextualSpacing w:val="0"/>
        <w:rPr>
          <w:rFonts w:ascii="Arial" w:hAnsi="Arial" w:cs="Arial"/>
        </w:rPr>
      </w:pPr>
      <w:r>
        <w:rPr>
          <w:rFonts w:ascii="Arial" w:hAnsi="Arial" w:cs="Arial"/>
        </w:rPr>
        <w:t xml:space="preserve">Barking and Dagenham </w:t>
      </w:r>
      <w:r w:rsidR="003346FD">
        <w:rPr>
          <w:rFonts w:ascii="Arial" w:hAnsi="Arial" w:cs="Arial"/>
        </w:rPr>
        <w:t>is</w:t>
      </w:r>
      <w:r w:rsidR="00CA391D" w:rsidRPr="0079528E">
        <w:rPr>
          <w:rFonts w:ascii="Arial" w:hAnsi="Arial" w:cs="Arial"/>
        </w:rPr>
        <w:t xml:space="preserve"> among 53 places across England set to benefit from a share of </w:t>
      </w:r>
      <w:hyperlink r:id="rId14" w:history="1">
        <w:r w:rsidR="00CA391D" w:rsidRPr="0079528E">
          <w:rPr>
            <w:rStyle w:val="Hyperlink"/>
            <w:rFonts w:ascii="Arial" w:hAnsi="Arial" w:cs="Arial"/>
          </w:rPr>
          <w:t>Sport England’s Place Expansion investment</w:t>
        </w:r>
      </w:hyperlink>
      <w:r w:rsidR="00CA391D" w:rsidRPr="0079528E">
        <w:rPr>
          <w:rFonts w:ascii="Arial" w:hAnsi="Arial" w:cs="Arial"/>
        </w:rPr>
        <w:t xml:space="preserve"> to address regional inequalities in activity levels across England.</w:t>
      </w:r>
    </w:p>
    <w:p w14:paraId="3D98D433" w14:textId="77777777" w:rsidR="00CA391D" w:rsidRPr="0079528E" w:rsidRDefault="00CA391D" w:rsidP="00A03DE8">
      <w:pPr>
        <w:pStyle w:val="ListParagraph"/>
        <w:numPr>
          <w:ilvl w:val="1"/>
          <w:numId w:val="5"/>
        </w:numPr>
        <w:spacing w:after="120" w:line="240" w:lineRule="auto"/>
        <w:contextualSpacing w:val="0"/>
        <w:rPr>
          <w:rFonts w:ascii="Arial" w:hAnsi="Arial" w:cs="Arial"/>
        </w:rPr>
      </w:pPr>
      <w:r w:rsidRPr="0079528E">
        <w:rPr>
          <w:rFonts w:ascii="Arial" w:hAnsi="Arial" w:cs="Arial"/>
        </w:rPr>
        <w:t>Place-based systemic work is about the people and the place that they live in. Place-based principles are fundamental to our work considering people, assets, needs, and relevant local activation opportunities. We further place emphasis on achieving sustainable change, to help inactive Londoners become more active.</w:t>
      </w:r>
    </w:p>
    <w:p w14:paraId="6BFB41AC" w14:textId="77777777" w:rsidR="00CA391D" w:rsidRPr="0079528E" w:rsidRDefault="00CA391D" w:rsidP="00A03DE8">
      <w:pPr>
        <w:pStyle w:val="ListParagraph"/>
        <w:numPr>
          <w:ilvl w:val="1"/>
          <w:numId w:val="5"/>
        </w:numPr>
        <w:spacing w:after="0" w:line="240" w:lineRule="auto"/>
        <w:ind w:left="1707" w:hanging="573"/>
        <w:contextualSpacing w:val="0"/>
        <w:rPr>
          <w:rFonts w:ascii="Arial" w:hAnsi="Arial" w:cs="Arial"/>
        </w:rPr>
      </w:pPr>
      <w:r w:rsidRPr="0079528E">
        <w:rPr>
          <w:rFonts w:ascii="Arial" w:hAnsi="Arial" w:cs="Arial"/>
        </w:rPr>
        <w:t>The Sport England Place Expansion investment programme is a two-stage investment approach:</w:t>
      </w:r>
    </w:p>
    <w:p w14:paraId="21134E69" w14:textId="270EE9EA" w:rsidR="00CA391D" w:rsidRPr="0079528E" w:rsidRDefault="00CA391D" w:rsidP="00A03DE8">
      <w:pPr>
        <w:pStyle w:val="ListParagraph"/>
        <w:numPr>
          <w:ilvl w:val="3"/>
          <w:numId w:val="24"/>
        </w:numPr>
        <w:spacing w:after="0" w:line="240" w:lineRule="auto"/>
        <w:ind w:left="2517" w:hanging="357"/>
        <w:contextualSpacing w:val="0"/>
        <w:rPr>
          <w:rFonts w:ascii="Arial" w:hAnsi="Arial" w:cs="Arial"/>
        </w:rPr>
      </w:pPr>
      <w:r w:rsidRPr="0079528E">
        <w:rPr>
          <w:rFonts w:ascii="Arial" w:hAnsi="Arial" w:cs="Arial"/>
        </w:rPr>
        <w:t>Development Award: Investment over 12-18 months to build capacity, map systems, and test interventions</w:t>
      </w:r>
    </w:p>
    <w:p w14:paraId="7CB3CD69" w14:textId="02308C7B" w:rsidR="00CA391D" w:rsidRPr="0079528E" w:rsidRDefault="00CA391D" w:rsidP="00A03DE8">
      <w:pPr>
        <w:pStyle w:val="ListParagraph"/>
        <w:numPr>
          <w:ilvl w:val="3"/>
          <w:numId w:val="24"/>
        </w:numPr>
        <w:spacing w:after="120" w:line="240" w:lineRule="auto"/>
        <w:contextualSpacing w:val="0"/>
        <w:rPr>
          <w:rFonts w:ascii="Arial" w:hAnsi="Arial" w:cs="Arial"/>
        </w:rPr>
      </w:pPr>
      <w:r w:rsidRPr="0079528E">
        <w:rPr>
          <w:rFonts w:ascii="Arial" w:hAnsi="Arial" w:cs="Arial"/>
        </w:rPr>
        <w:t>Full Award: investment to implement long-term, systemic change</w:t>
      </w:r>
    </w:p>
    <w:p w14:paraId="18DC28FD" w14:textId="2E81B938" w:rsidR="00CA391D" w:rsidRPr="0079528E" w:rsidRDefault="00DA4586" w:rsidP="00A03DE8">
      <w:pPr>
        <w:pStyle w:val="ListParagraph"/>
        <w:numPr>
          <w:ilvl w:val="1"/>
          <w:numId w:val="5"/>
        </w:numPr>
        <w:spacing w:after="120" w:line="240" w:lineRule="auto"/>
        <w:contextualSpacing w:val="0"/>
        <w:rPr>
          <w:rFonts w:ascii="Arial" w:hAnsi="Arial" w:cs="Arial"/>
        </w:rPr>
      </w:pPr>
      <w:r>
        <w:rPr>
          <w:rFonts w:ascii="Arial" w:hAnsi="Arial" w:cs="Arial"/>
        </w:rPr>
        <w:t xml:space="preserve">Barking and Dagenham </w:t>
      </w:r>
      <w:r w:rsidR="000C356A">
        <w:rPr>
          <w:rFonts w:ascii="Arial" w:hAnsi="Arial" w:cs="Arial"/>
        </w:rPr>
        <w:t>is</w:t>
      </w:r>
      <w:r w:rsidR="00CA391D" w:rsidRPr="0079528E">
        <w:rPr>
          <w:rFonts w:ascii="Arial" w:hAnsi="Arial" w:cs="Arial"/>
        </w:rPr>
        <w:t xml:space="preserve"> currently in the Development Award stage.</w:t>
      </w:r>
    </w:p>
    <w:p w14:paraId="154689D0" w14:textId="7988C0B5" w:rsidR="003F4CE3" w:rsidRPr="0079528E" w:rsidRDefault="00CA391D" w:rsidP="00A03DE8">
      <w:pPr>
        <w:pStyle w:val="ListParagraph"/>
        <w:numPr>
          <w:ilvl w:val="1"/>
          <w:numId w:val="5"/>
        </w:numPr>
        <w:spacing w:after="120" w:line="240" w:lineRule="auto"/>
        <w:contextualSpacing w:val="0"/>
        <w:rPr>
          <w:rFonts w:ascii="Arial" w:hAnsi="Arial" w:cs="Arial"/>
        </w:rPr>
      </w:pPr>
      <w:r w:rsidRPr="0079528E">
        <w:rPr>
          <w:rFonts w:ascii="Arial" w:hAnsi="Arial" w:cs="Arial"/>
        </w:rPr>
        <w:t xml:space="preserve">Within the Development Award stage, </w:t>
      </w:r>
      <w:r w:rsidR="00DA4586">
        <w:rPr>
          <w:rFonts w:ascii="Arial" w:hAnsi="Arial" w:cs="Arial"/>
        </w:rPr>
        <w:t>a bespoke theory of change</w:t>
      </w:r>
      <w:r w:rsidRPr="0079528E">
        <w:rPr>
          <w:rFonts w:ascii="Arial" w:hAnsi="Arial" w:cs="Arial"/>
        </w:rPr>
        <w:t xml:space="preserve"> has been identified as an activity that </w:t>
      </w:r>
      <w:r w:rsidR="00DA4586" w:rsidRPr="00DA4586">
        <w:rPr>
          <w:rFonts w:ascii="Arial" w:hAnsi="Arial" w:cs="Arial"/>
        </w:rPr>
        <w:t xml:space="preserve">Barking and Dagenham </w:t>
      </w:r>
      <w:r w:rsidRPr="0079528E">
        <w:rPr>
          <w:rFonts w:ascii="Arial" w:hAnsi="Arial" w:cs="Arial"/>
        </w:rPr>
        <w:t>would like to conduct.</w:t>
      </w:r>
    </w:p>
    <w:p w14:paraId="7124A31A" w14:textId="3D5819F1" w:rsidR="00310102" w:rsidRPr="00310102" w:rsidRDefault="00310102" w:rsidP="00310102">
      <w:pPr>
        <w:pStyle w:val="ListParagraph"/>
        <w:numPr>
          <w:ilvl w:val="1"/>
          <w:numId w:val="5"/>
        </w:numPr>
        <w:spacing w:after="0"/>
        <w:rPr>
          <w:rFonts w:ascii="Arial" w:hAnsi="Arial" w:cs="Arial"/>
        </w:rPr>
      </w:pPr>
      <w:r w:rsidRPr="00310102">
        <w:rPr>
          <w:rFonts w:ascii="Arial" w:hAnsi="Arial" w:cs="Arial"/>
        </w:rPr>
        <w:t>Stakeholder mapping will help each place understand:</w:t>
      </w:r>
    </w:p>
    <w:p w14:paraId="2B92976C" w14:textId="77777777" w:rsidR="009D7110" w:rsidRDefault="00310102" w:rsidP="009D7110">
      <w:pPr>
        <w:pStyle w:val="ListParagraph"/>
        <w:numPr>
          <w:ilvl w:val="0"/>
          <w:numId w:val="34"/>
        </w:numPr>
        <w:spacing w:after="0"/>
        <w:rPr>
          <w:rFonts w:ascii="Arial" w:hAnsi="Arial" w:cs="Arial"/>
        </w:rPr>
      </w:pPr>
      <w:r w:rsidRPr="00310102">
        <w:rPr>
          <w:rFonts w:ascii="Arial" w:hAnsi="Arial" w:cs="Arial"/>
        </w:rPr>
        <w:t>The current landscape of individuals, groups, or organisations in each place</w:t>
      </w:r>
    </w:p>
    <w:p w14:paraId="714ADF15" w14:textId="3F2FE5E0" w:rsidR="00310102" w:rsidRPr="009D7110" w:rsidRDefault="00310102" w:rsidP="009D7110">
      <w:pPr>
        <w:pStyle w:val="ListParagraph"/>
        <w:numPr>
          <w:ilvl w:val="0"/>
          <w:numId w:val="34"/>
        </w:numPr>
        <w:spacing w:after="0"/>
        <w:rPr>
          <w:rFonts w:ascii="Arial" w:hAnsi="Arial" w:cs="Arial"/>
        </w:rPr>
      </w:pPr>
      <w:r w:rsidRPr="009D7110">
        <w:rPr>
          <w:rFonts w:ascii="Arial" w:hAnsi="Arial" w:cs="Arial"/>
        </w:rPr>
        <w:t>The number of individuals, groups, or organisations that have an influence on the sport and physical activity system in each place</w:t>
      </w:r>
    </w:p>
    <w:p w14:paraId="605D29F4" w14:textId="77777777" w:rsidR="00310102" w:rsidRPr="00310102" w:rsidRDefault="00310102" w:rsidP="00310102">
      <w:pPr>
        <w:pStyle w:val="ListParagraph"/>
        <w:numPr>
          <w:ilvl w:val="1"/>
          <w:numId w:val="5"/>
        </w:numPr>
        <w:spacing w:after="0"/>
        <w:rPr>
          <w:rFonts w:ascii="Arial" w:hAnsi="Arial" w:cs="Arial"/>
        </w:rPr>
      </w:pPr>
      <w:r w:rsidRPr="00310102">
        <w:rPr>
          <w:rFonts w:ascii="Arial" w:hAnsi="Arial" w:cs="Arial"/>
        </w:rPr>
        <w:t>We are particularly interested in understanding the individuals, groups, or organisations who have relevance in influencing local resident’s sport and physical activity behaviours. This could include (but not limited to) Local Authorities, voluntary and community sector organisations, sports providers, healthcare professionals, housing associations, transport teams etc.</w:t>
      </w:r>
    </w:p>
    <w:p w14:paraId="711F6342" w14:textId="77777777" w:rsidR="00310102" w:rsidRPr="00310102" w:rsidRDefault="00310102" w:rsidP="00310102">
      <w:pPr>
        <w:pStyle w:val="ListParagraph"/>
        <w:numPr>
          <w:ilvl w:val="1"/>
          <w:numId w:val="5"/>
        </w:numPr>
        <w:spacing w:after="0"/>
        <w:rPr>
          <w:rFonts w:ascii="Arial" w:hAnsi="Arial" w:cs="Arial"/>
        </w:rPr>
      </w:pPr>
      <w:r w:rsidRPr="00310102">
        <w:rPr>
          <w:rFonts w:ascii="Arial" w:hAnsi="Arial" w:cs="Arial"/>
        </w:rPr>
        <w:t>Longer-term, stakeholder mapping will be the starting point for each place to consider:</w:t>
      </w:r>
    </w:p>
    <w:p w14:paraId="329182B8" w14:textId="77777777" w:rsidR="009D7110" w:rsidRDefault="00310102" w:rsidP="009D7110">
      <w:pPr>
        <w:pStyle w:val="ListParagraph"/>
        <w:numPr>
          <w:ilvl w:val="0"/>
          <w:numId w:val="35"/>
        </w:numPr>
        <w:spacing w:after="0"/>
        <w:rPr>
          <w:rFonts w:ascii="Arial" w:hAnsi="Arial" w:cs="Arial"/>
        </w:rPr>
      </w:pPr>
      <w:r w:rsidRPr="009D7110">
        <w:rPr>
          <w:rFonts w:ascii="Arial" w:hAnsi="Arial" w:cs="Arial"/>
        </w:rPr>
        <w:t>How these individuals, groups, or organisations could share decision-making authority across statutory and non-statutory stakeholders in each place</w:t>
      </w:r>
    </w:p>
    <w:p w14:paraId="2AEAFFF2" w14:textId="77777777" w:rsidR="009D7110" w:rsidRDefault="00310102" w:rsidP="009D7110">
      <w:pPr>
        <w:pStyle w:val="ListParagraph"/>
        <w:numPr>
          <w:ilvl w:val="0"/>
          <w:numId w:val="35"/>
        </w:numPr>
        <w:spacing w:after="0"/>
        <w:rPr>
          <w:rFonts w:ascii="Arial" w:hAnsi="Arial" w:cs="Arial"/>
        </w:rPr>
      </w:pPr>
      <w:r w:rsidRPr="009D7110">
        <w:rPr>
          <w:rFonts w:ascii="Arial" w:hAnsi="Arial" w:cs="Arial"/>
        </w:rPr>
        <w:lastRenderedPageBreak/>
        <w:t>How each place could increase the number of individuals, groups, or organisations who have an influence on the system in each place by developing leadership capacity across each place.</w:t>
      </w:r>
    </w:p>
    <w:p w14:paraId="2EFB5647" w14:textId="0B6132EA" w:rsidR="00310102" w:rsidRPr="009D7110" w:rsidRDefault="00310102" w:rsidP="009D7110">
      <w:pPr>
        <w:pStyle w:val="ListParagraph"/>
        <w:numPr>
          <w:ilvl w:val="0"/>
          <w:numId w:val="35"/>
        </w:numPr>
        <w:spacing w:after="0"/>
        <w:rPr>
          <w:rFonts w:ascii="Arial" w:hAnsi="Arial" w:cs="Arial"/>
        </w:rPr>
      </w:pPr>
      <w:r w:rsidRPr="009D7110">
        <w:rPr>
          <w:rFonts w:ascii="Arial" w:hAnsi="Arial" w:cs="Arial"/>
        </w:rPr>
        <w:t>How each place could strengthen the connections within each place partnership</w:t>
      </w:r>
    </w:p>
    <w:p w14:paraId="3AF17726" w14:textId="065E7D96" w:rsidR="002C2E7C" w:rsidRPr="00AE65E9" w:rsidRDefault="002C2E7C" w:rsidP="009D7110">
      <w:pPr>
        <w:pStyle w:val="ListParagraph"/>
        <w:spacing w:after="0" w:line="240" w:lineRule="auto"/>
        <w:ind w:left="1707"/>
        <w:contextualSpacing w:val="0"/>
        <w:rPr>
          <w:rFonts w:ascii="Arial" w:hAnsi="Arial" w:cs="Arial"/>
        </w:rPr>
      </w:pPr>
    </w:p>
    <w:p w14:paraId="761A1B3C" w14:textId="77777777" w:rsidR="00E75253" w:rsidRPr="0079528E" w:rsidRDefault="6C58816A" w:rsidP="00AE65E9">
      <w:pPr>
        <w:pStyle w:val="Heading1"/>
        <w:numPr>
          <w:ilvl w:val="0"/>
          <w:numId w:val="5"/>
        </w:numPr>
        <w:spacing w:before="0" w:after="120"/>
        <w:ind w:left="567"/>
        <w:rPr>
          <w:rFonts w:ascii="Arial" w:hAnsi="Arial" w:cs="Arial"/>
          <w:sz w:val="22"/>
          <w:szCs w:val="22"/>
        </w:rPr>
      </w:pPr>
      <w:r w:rsidRPr="0079528E">
        <w:rPr>
          <w:rFonts w:ascii="Arial" w:eastAsia="Arial" w:hAnsi="Arial" w:cs="Arial"/>
          <w:b/>
          <w:bCs/>
          <w:sz w:val="22"/>
          <w:szCs w:val="22"/>
        </w:rPr>
        <w:t>Our requirements:</w:t>
      </w:r>
    </w:p>
    <w:p w14:paraId="48A834AA" w14:textId="3FBBC562" w:rsidR="00D70709" w:rsidRPr="00D70709" w:rsidRDefault="00D70709" w:rsidP="00D70709">
      <w:pPr>
        <w:pStyle w:val="ListParagraph"/>
        <w:numPr>
          <w:ilvl w:val="1"/>
          <w:numId w:val="5"/>
        </w:numPr>
        <w:spacing w:after="120"/>
        <w:rPr>
          <w:rFonts w:ascii="Arial" w:hAnsi="Arial" w:cs="Arial"/>
        </w:rPr>
      </w:pPr>
      <w:r w:rsidRPr="00D70709">
        <w:rPr>
          <w:rFonts w:ascii="Arial" w:hAnsi="Arial" w:cs="Arial"/>
        </w:rPr>
        <w:t>We are seeking an external agency to undertake stakeholder mapping in each identified place.</w:t>
      </w:r>
    </w:p>
    <w:p w14:paraId="77F94229" w14:textId="77777777" w:rsidR="00D70709" w:rsidRPr="00D70709" w:rsidRDefault="00D70709" w:rsidP="00D70709">
      <w:pPr>
        <w:pStyle w:val="ListParagraph"/>
        <w:numPr>
          <w:ilvl w:val="1"/>
          <w:numId w:val="5"/>
        </w:numPr>
        <w:spacing w:after="120"/>
        <w:rPr>
          <w:rFonts w:ascii="Arial" w:hAnsi="Arial" w:cs="Arial"/>
        </w:rPr>
      </w:pPr>
      <w:r w:rsidRPr="00D70709">
        <w:rPr>
          <w:rFonts w:ascii="Arial" w:hAnsi="Arial" w:cs="Arial"/>
        </w:rPr>
        <w:t xml:space="preserve">The outputs of this work will build a shared understanding of the current landscape of individuals, groups, or organisations in each place, and how they are connected by mapping the relationships between them. </w:t>
      </w:r>
    </w:p>
    <w:p w14:paraId="306C0805" w14:textId="77777777" w:rsidR="00D70709" w:rsidRPr="00D70709" w:rsidRDefault="00D70709" w:rsidP="00D70709">
      <w:pPr>
        <w:pStyle w:val="ListParagraph"/>
        <w:numPr>
          <w:ilvl w:val="1"/>
          <w:numId w:val="5"/>
        </w:numPr>
        <w:spacing w:after="120"/>
        <w:rPr>
          <w:rFonts w:ascii="Arial" w:hAnsi="Arial" w:cs="Arial"/>
        </w:rPr>
      </w:pPr>
      <w:r w:rsidRPr="00D70709">
        <w:rPr>
          <w:rFonts w:ascii="Arial" w:hAnsi="Arial" w:cs="Arial"/>
        </w:rPr>
        <w:t>To guide thinking, we have outlined key objectives to explore below. However, we are open to suggestions of other objectives and welcome other suggestions.</w:t>
      </w:r>
    </w:p>
    <w:p w14:paraId="2BB27FF9" w14:textId="77777777" w:rsidR="00703A57" w:rsidRDefault="00D70709" w:rsidP="00703A57">
      <w:pPr>
        <w:pStyle w:val="ListParagraph"/>
        <w:numPr>
          <w:ilvl w:val="0"/>
          <w:numId w:val="36"/>
        </w:numPr>
        <w:spacing w:after="120"/>
        <w:rPr>
          <w:rFonts w:ascii="Arial" w:hAnsi="Arial" w:cs="Arial"/>
        </w:rPr>
      </w:pPr>
      <w:r w:rsidRPr="00D70709">
        <w:rPr>
          <w:rFonts w:ascii="Arial" w:hAnsi="Arial" w:cs="Arial"/>
        </w:rPr>
        <w:t>The individuals, groups, or organisations working in each identified place who have relevance in influencing a resident’s sport and physical activity behaviours</w:t>
      </w:r>
    </w:p>
    <w:p w14:paraId="06A379D0" w14:textId="77777777" w:rsidR="00703A57" w:rsidRDefault="00D70709" w:rsidP="00703A57">
      <w:pPr>
        <w:pStyle w:val="ListParagraph"/>
        <w:numPr>
          <w:ilvl w:val="0"/>
          <w:numId w:val="36"/>
        </w:numPr>
        <w:spacing w:after="120"/>
        <w:rPr>
          <w:rFonts w:ascii="Arial" w:hAnsi="Arial" w:cs="Arial"/>
        </w:rPr>
      </w:pPr>
      <w:r w:rsidRPr="00703A57">
        <w:rPr>
          <w:rFonts w:ascii="Arial" w:hAnsi="Arial" w:cs="Arial"/>
        </w:rPr>
        <w:t>The type of work the individuals, groups, or organisations do (e.g. health, community, transport, etc.)</w:t>
      </w:r>
    </w:p>
    <w:p w14:paraId="78069932" w14:textId="77777777" w:rsidR="00703A57" w:rsidRDefault="00D70709" w:rsidP="00703A57">
      <w:pPr>
        <w:pStyle w:val="ListParagraph"/>
        <w:numPr>
          <w:ilvl w:val="0"/>
          <w:numId w:val="36"/>
        </w:numPr>
        <w:spacing w:after="120"/>
        <w:rPr>
          <w:rFonts w:ascii="Arial" w:hAnsi="Arial" w:cs="Arial"/>
        </w:rPr>
      </w:pPr>
      <w:r w:rsidRPr="00703A57">
        <w:rPr>
          <w:rFonts w:ascii="Arial" w:hAnsi="Arial" w:cs="Arial"/>
        </w:rPr>
        <w:t>If these individuals, groups, or organisations work together within each identified place</w:t>
      </w:r>
    </w:p>
    <w:p w14:paraId="05283EFA" w14:textId="77777777" w:rsidR="00703A57" w:rsidRDefault="00D70709" w:rsidP="00703A57">
      <w:pPr>
        <w:pStyle w:val="ListParagraph"/>
        <w:numPr>
          <w:ilvl w:val="0"/>
          <w:numId w:val="36"/>
        </w:numPr>
        <w:spacing w:after="120"/>
        <w:rPr>
          <w:rFonts w:ascii="Arial" w:hAnsi="Arial" w:cs="Arial"/>
        </w:rPr>
      </w:pPr>
      <w:r w:rsidRPr="00703A57">
        <w:rPr>
          <w:rFonts w:ascii="Arial" w:hAnsi="Arial" w:cs="Arial"/>
        </w:rPr>
        <w:t>How these individuals, groups, or organisations work together within each identified place</w:t>
      </w:r>
    </w:p>
    <w:p w14:paraId="11FCD809" w14:textId="77777777" w:rsidR="00703A57" w:rsidRDefault="00D70709" w:rsidP="00703A57">
      <w:pPr>
        <w:pStyle w:val="ListParagraph"/>
        <w:numPr>
          <w:ilvl w:val="0"/>
          <w:numId w:val="36"/>
        </w:numPr>
        <w:spacing w:after="120"/>
        <w:rPr>
          <w:rFonts w:ascii="Arial" w:hAnsi="Arial" w:cs="Arial"/>
        </w:rPr>
      </w:pPr>
      <w:r w:rsidRPr="00703A57">
        <w:rPr>
          <w:rFonts w:ascii="Arial" w:hAnsi="Arial" w:cs="Arial"/>
        </w:rPr>
        <w:t>The strength of the relationships of individuals, groups, or organisations within each identified place</w:t>
      </w:r>
    </w:p>
    <w:p w14:paraId="698B3687" w14:textId="77777777" w:rsidR="00703A57" w:rsidRDefault="00D70709" w:rsidP="00703A57">
      <w:pPr>
        <w:pStyle w:val="ListParagraph"/>
        <w:numPr>
          <w:ilvl w:val="0"/>
          <w:numId w:val="36"/>
        </w:numPr>
        <w:spacing w:after="120"/>
        <w:rPr>
          <w:rFonts w:ascii="Arial" w:hAnsi="Arial" w:cs="Arial"/>
        </w:rPr>
      </w:pPr>
      <w:r w:rsidRPr="00703A57">
        <w:rPr>
          <w:rFonts w:ascii="Arial" w:hAnsi="Arial" w:cs="Arial"/>
        </w:rPr>
        <w:t>When individuals, groups, or organisations started working with each other</w:t>
      </w:r>
    </w:p>
    <w:p w14:paraId="6A23053D" w14:textId="1DCD56E4" w:rsidR="00D70709" w:rsidRPr="00703A57" w:rsidRDefault="00D70709" w:rsidP="00703A57">
      <w:pPr>
        <w:pStyle w:val="ListParagraph"/>
        <w:numPr>
          <w:ilvl w:val="0"/>
          <w:numId w:val="36"/>
        </w:numPr>
        <w:spacing w:after="120"/>
        <w:rPr>
          <w:rFonts w:ascii="Arial" w:hAnsi="Arial" w:cs="Arial"/>
        </w:rPr>
      </w:pPr>
      <w:r w:rsidRPr="00703A57">
        <w:rPr>
          <w:rFonts w:ascii="Arial" w:hAnsi="Arial" w:cs="Arial"/>
        </w:rPr>
        <w:t>How frequently individuals, groups, or organisations work with each other</w:t>
      </w:r>
    </w:p>
    <w:p w14:paraId="5C8CE819" w14:textId="77777777" w:rsidR="00D70709" w:rsidRPr="00D70709" w:rsidRDefault="00D70709" w:rsidP="00D70709">
      <w:pPr>
        <w:pStyle w:val="ListParagraph"/>
        <w:numPr>
          <w:ilvl w:val="1"/>
          <w:numId w:val="5"/>
        </w:numPr>
        <w:spacing w:after="120"/>
        <w:rPr>
          <w:rFonts w:ascii="Arial" w:hAnsi="Arial" w:cs="Arial"/>
        </w:rPr>
      </w:pPr>
      <w:r w:rsidRPr="00D70709">
        <w:rPr>
          <w:rFonts w:ascii="Arial" w:hAnsi="Arial" w:cs="Arial"/>
        </w:rPr>
        <w:t>We are also keen to explore the following:</w:t>
      </w:r>
    </w:p>
    <w:p w14:paraId="09805E86" w14:textId="77777777" w:rsidR="00703A57" w:rsidRDefault="00D70709" w:rsidP="00703A57">
      <w:pPr>
        <w:pStyle w:val="ListParagraph"/>
        <w:numPr>
          <w:ilvl w:val="0"/>
          <w:numId w:val="37"/>
        </w:numPr>
        <w:spacing w:after="120"/>
        <w:rPr>
          <w:rFonts w:ascii="Arial" w:hAnsi="Arial" w:cs="Arial"/>
        </w:rPr>
      </w:pPr>
      <w:r w:rsidRPr="00D70709">
        <w:rPr>
          <w:rFonts w:ascii="Arial" w:hAnsi="Arial" w:cs="Arial"/>
        </w:rPr>
        <w:t>What services or activities the individuals, groups, or organisations within each identified place offer</w:t>
      </w:r>
    </w:p>
    <w:p w14:paraId="2EA3A9B9" w14:textId="77777777" w:rsidR="00703A57" w:rsidRDefault="00D70709" w:rsidP="00703A57">
      <w:pPr>
        <w:pStyle w:val="ListParagraph"/>
        <w:numPr>
          <w:ilvl w:val="0"/>
          <w:numId w:val="37"/>
        </w:numPr>
        <w:spacing w:after="120"/>
        <w:rPr>
          <w:rFonts w:ascii="Arial" w:hAnsi="Arial" w:cs="Arial"/>
        </w:rPr>
      </w:pPr>
      <w:r w:rsidRPr="00703A57">
        <w:rPr>
          <w:rFonts w:ascii="Arial" w:hAnsi="Arial" w:cs="Arial"/>
        </w:rPr>
        <w:t xml:space="preserve">The main location where the individuals, groups, or organisations offer/deliver these services or activities </w:t>
      </w:r>
    </w:p>
    <w:p w14:paraId="14823A88" w14:textId="3194A5A6" w:rsidR="00D70709" w:rsidRPr="00703A57" w:rsidRDefault="00D70709" w:rsidP="00703A57">
      <w:pPr>
        <w:pStyle w:val="ListParagraph"/>
        <w:numPr>
          <w:ilvl w:val="0"/>
          <w:numId w:val="37"/>
        </w:numPr>
        <w:spacing w:after="120"/>
        <w:rPr>
          <w:rFonts w:ascii="Arial" w:hAnsi="Arial" w:cs="Arial"/>
        </w:rPr>
      </w:pPr>
      <w:r w:rsidRPr="00703A57">
        <w:rPr>
          <w:rFonts w:ascii="Arial" w:hAnsi="Arial" w:cs="Arial"/>
        </w:rPr>
        <w:t>The audiences the individuals, groups, or organisations deliver services or activities to (e.g. children and young people, women, disabled people, etc.)</w:t>
      </w:r>
    </w:p>
    <w:p w14:paraId="630C224F" w14:textId="77777777" w:rsidR="00D70709" w:rsidRPr="00D70709" w:rsidRDefault="00D70709" w:rsidP="00D70709">
      <w:pPr>
        <w:pStyle w:val="ListParagraph"/>
        <w:numPr>
          <w:ilvl w:val="1"/>
          <w:numId w:val="5"/>
        </w:numPr>
        <w:spacing w:after="120"/>
        <w:rPr>
          <w:rFonts w:ascii="Arial" w:hAnsi="Arial" w:cs="Arial"/>
        </w:rPr>
      </w:pPr>
      <w:r w:rsidRPr="00D70709">
        <w:rPr>
          <w:rFonts w:ascii="Arial" w:hAnsi="Arial" w:cs="Arial"/>
        </w:rPr>
        <w:t>We are particularly interested in understanding the individuals, groups, or organisations who have relevance in influencing a resident’s sport and physical activity behaviours. This could include (but not limited to) Local Authorities, transport teams, sports coaches, healthcare professionals, housing associations, etc. We welcome suggestions of types of individuals or organisations to include.</w:t>
      </w:r>
    </w:p>
    <w:p w14:paraId="2816DC21" w14:textId="638D25A9" w:rsidR="00F8773C" w:rsidRPr="0047436D" w:rsidRDefault="00F8773C" w:rsidP="00332B0B">
      <w:pPr>
        <w:pStyle w:val="ListParagraph"/>
        <w:spacing w:after="120" w:line="240" w:lineRule="auto"/>
        <w:ind w:left="1707"/>
        <w:contextualSpacing w:val="0"/>
        <w:rPr>
          <w:rFonts w:ascii="Arial" w:hAnsi="Arial" w:cs="Arial"/>
        </w:rPr>
      </w:pPr>
    </w:p>
    <w:p w14:paraId="2884808F" w14:textId="68B60860" w:rsidR="00C90069" w:rsidRPr="0079528E" w:rsidRDefault="6C58816A" w:rsidP="00A03DE8">
      <w:pPr>
        <w:pStyle w:val="ListParagraph"/>
        <w:numPr>
          <w:ilvl w:val="0"/>
          <w:numId w:val="5"/>
        </w:numPr>
        <w:spacing w:after="120" w:line="240" w:lineRule="auto"/>
        <w:contextualSpacing w:val="0"/>
        <w:rPr>
          <w:rFonts w:ascii="Arial" w:eastAsia="Arial" w:hAnsi="Arial" w:cs="Arial"/>
          <w:b/>
          <w:bCs/>
        </w:rPr>
      </w:pPr>
      <w:r w:rsidRPr="0079528E">
        <w:rPr>
          <w:rFonts w:ascii="Arial" w:eastAsia="Arial" w:hAnsi="Arial" w:cs="Arial"/>
          <w:b/>
          <w:bCs/>
        </w:rPr>
        <w:t>Expectations:</w:t>
      </w:r>
    </w:p>
    <w:p w14:paraId="59CBA4C7" w14:textId="77777777" w:rsidR="004220D9" w:rsidRPr="004220D9" w:rsidRDefault="004220D9" w:rsidP="004220D9">
      <w:pPr>
        <w:pStyle w:val="ListParagraph"/>
        <w:numPr>
          <w:ilvl w:val="1"/>
          <w:numId w:val="5"/>
        </w:numPr>
        <w:spacing w:after="120"/>
        <w:rPr>
          <w:rFonts w:ascii="Arial" w:eastAsiaTheme="majorEastAsia" w:hAnsi="Arial" w:cs="Arial"/>
        </w:rPr>
      </w:pPr>
      <w:r w:rsidRPr="004220D9">
        <w:rPr>
          <w:rFonts w:ascii="Arial" w:eastAsiaTheme="majorEastAsia" w:hAnsi="Arial" w:cs="Arial"/>
        </w:rPr>
        <w:t>The following outputs have been identified but are open to discussing other potential capacity-building outputs to support our staff and partners:</w:t>
      </w:r>
    </w:p>
    <w:p w14:paraId="56089F3F" w14:textId="77777777" w:rsidR="004220D9" w:rsidRDefault="004220D9" w:rsidP="004220D9">
      <w:pPr>
        <w:pStyle w:val="ListParagraph"/>
        <w:numPr>
          <w:ilvl w:val="0"/>
          <w:numId w:val="38"/>
        </w:numPr>
        <w:spacing w:after="120"/>
        <w:rPr>
          <w:rFonts w:ascii="Arial" w:eastAsiaTheme="majorEastAsia" w:hAnsi="Arial" w:cs="Arial"/>
        </w:rPr>
      </w:pPr>
      <w:r w:rsidRPr="004220D9">
        <w:rPr>
          <w:rFonts w:ascii="Arial" w:eastAsiaTheme="majorEastAsia" w:hAnsi="Arial" w:cs="Arial"/>
        </w:rPr>
        <w:t>A database of identified contacts for each place including name, organisation, and contact details, and the objectives outlined in section 5.</w:t>
      </w:r>
    </w:p>
    <w:p w14:paraId="292CF981" w14:textId="77777777" w:rsidR="004220D9" w:rsidRDefault="004220D9" w:rsidP="004220D9">
      <w:pPr>
        <w:pStyle w:val="ListParagraph"/>
        <w:numPr>
          <w:ilvl w:val="0"/>
          <w:numId w:val="38"/>
        </w:numPr>
        <w:spacing w:after="120"/>
        <w:rPr>
          <w:rFonts w:ascii="Arial" w:eastAsiaTheme="majorEastAsia" w:hAnsi="Arial" w:cs="Arial"/>
        </w:rPr>
      </w:pPr>
      <w:r w:rsidRPr="004220D9">
        <w:rPr>
          <w:rFonts w:ascii="Arial" w:eastAsiaTheme="majorEastAsia" w:hAnsi="Arial" w:cs="Arial"/>
        </w:rPr>
        <w:lastRenderedPageBreak/>
        <w:t>Data sharing agreements with each individual, group, or organisation included in the database ensuring GDPR is adhered to and that the individuals, groups, or organisations understand that their data will be shared with London Sport (to upload to their CRM) and each respective identified place.</w:t>
      </w:r>
    </w:p>
    <w:p w14:paraId="06B1557A" w14:textId="425099E7" w:rsidR="004220D9" w:rsidRPr="004220D9" w:rsidRDefault="004220D9" w:rsidP="004220D9">
      <w:pPr>
        <w:pStyle w:val="ListParagraph"/>
        <w:numPr>
          <w:ilvl w:val="0"/>
          <w:numId w:val="38"/>
        </w:numPr>
        <w:spacing w:after="120"/>
        <w:rPr>
          <w:rFonts w:ascii="Arial" w:eastAsiaTheme="majorEastAsia" w:hAnsi="Arial" w:cs="Arial"/>
        </w:rPr>
      </w:pPr>
      <w:r w:rsidRPr="004220D9">
        <w:rPr>
          <w:rFonts w:ascii="Arial" w:eastAsiaTheme="majorEastAsia" w:hAnsi="Arial" w:cs="Arial"/>
        </w:rPr>
        <w:t>A sociogram for each place to visualise the relationships and strength thereof, between the individuals, groups, or organisations identified. We would like an editable version of a sociogram that can be added to in the future.</w:t>
      </w:r>
    </w:p>
    <w:p w14:paraId="0CAC1C65" w14:textId="41655096" w:rsidR="00F63C34" w:rsidRPr="00F63C34" w:rsidRDefault="00F63C34" w:rsidP="00F63C34">
      <w:pPr>
        <w:pStyle w:val="ListParagraph"/>
        <w:numPr>
          <w:ilvl w:val="1"/>
          <w:numId w:val="5"/>
        </w:numPr>
        <w:rPr>
          <w:rFonts w:ascii="Arial" w:eastAsiaTheme="majorEastAsia" w:hAnsi="Arial" w:cs="Arial"/>
          <w:lang w:eastAsia="ja-JP"/>
        </w:rPr>
      </w:pPr>
      <w:r w:rsidRPr="00F63C34">
        <w:rPr>
          <w:rFonts w:ascii="Arial" w:eastAsiaTheme="majorEastAsia" w:hAnsi="Arial" w:cs="Arial"/>
          <w:lang w:eastAsia="ja-JP"/>
        </w:rPr>
        <w:t>London Sport will expect close involvement with the commissioned organisation throughout the planning, fieldwork and reporting phases.</w:t>
      </w:r>
    </w:p>
    <w:p w14:paraId="1A2F5A87" w14:textId="30BAABB8" w:rsidR="00FE4D90" w:rsidRDefault="00F63C34" w:rsidP="00A03DE8">
      <w:pPr>
        <w:pStyle w:val="ListParagraph"/>
        <w:numPr>
          <w:ilvl w:val="1"/>
          <w:numId w:val="5"/>
        </w:numPr>
        <w:spacing w:after="120" w:line="240" w:lineRule="auto"/>
        <w:contextualSpacing w:val="0"/>
        <w:rPr>
          <w:rFonts w:ascii="Arial" w:eastAsiaTheme="majorEastAsia" w:hAnsi="Arial" w:cs="Arial"/>
          <w:lang w:eastAsia="ja-JP"/>
        </w:rPr>
      </w:pPr>
      <w:r>
        <w:rPr>
          <w:rFonts w:ascii="Arial" w:eastAsiaTheme="majorEastAsia" w:hAnsi="Arial" w:cs="Arial"/>
          <w:lang w:eastAsia="ja-JP"/>
        </w:rPr>
        <w:t>L</w:t>
      </w:r>
      <w:r w:rsidR="00FE4D90" w:rsidRPr="0079528E">
        <w:rPr>
          <w:rFonts w:ascii="Arial" w:eastAsiaTheme="majorEastAsia" w:hAnsi="Arial" w:cs="Arial"/>
          <w:lang w:eastAsia="ja-JP"/>
        </w:rPr>
        <w:t xml:space="preserve">ondon Sport </w:t>
      </w:r>
      <w:r w:rsidR="009E21B4">
        <w:rPr>
          <w:rFonts w:ascii="Arial" w:eastAsiaTheme="majorEastAsia" w:hAnsi="Arial" w:cs="Arial"/>
          <w:lang w:eastAsia="ja-JP"/>
        </w:rPr>
        <w:t xml:space="preserve">and the </w:t>
      </w:r>
      <w:r w:rsidR="00F815FB">
        <w:rPr>
          <w:rFonts w:ascii="Arial" w:eastAsiaTheme="majorEastAsia" w:hAnsi="Arial" w:cs="Arial"/>
          <w:lang w:eastAsia="ja-JP"/>
        </w:rPr>
        <w:t>PIPP</w:t>
      </w:r>
      <w:r w:rsidR="00B970F0" w:rsidRPr="00B970F0">
        <w:rPr>
          <w:rFonts w:ascii="Arial" w:eastAsiaTheme="majorEastAsia" w:hAnsi="Arial" w:cs="Arial"/>
          <w:lang w:eastAsia="ja-JP"/>
        </w:rPr>
        <w:t xml:space="preserve"> </w:t>
      </w:r>
      <w:r w:rsidR="00FE4D90" w:rsidRPr="0079528E">
        <w:rPr>
          <w:rFonts w:ascii="Arial" w:eastAsiaTheme="majorEastAsia" w:hAnsi="Arial" w:cs="Arial"/>
          <w:lang w:eastAsia="ja-JP"/>
        </w:rPr>
        <w:t>are very much open to supporting recruitment by putting the appointed</w:t>
      </w:r>
      <w:r w:rsidR="006B2A27">
        <w:rPr>
          <w:rFonts w:ascii="Arial" w:eastAsiaTheme="majorEastAsia" w:hAnsi="Arial" w:cs="Arial"/>
          <w:lang w:eastAsia="ja-JP"/>
        </w:rPr>
        <w:t xml:space="preserve"> </w:t>
      </w:r>
      <w:r w:rsidR="00FE4D90" w:rsidRPr="0079528E">
        <w:rPr>
          <w:rFonts w:ascii="Arial" w:eastAsiaTheme="majorEastAsia" w:hAnsi="Arial" w:cs="Arial"/>
          <w:lang w:eastAsia="ja-JP"/>
        </w:rPr>
        <w:t>supplier in touch with relevant individuals and partners, although we would be looking for the</w:t>
      </w:r>
      <w:r w:rsidR="006B2A27">
        <w:rPr>
          <w:rFonts w:ascii="Arial" w:eastAsiaTheme="majorEastAsia" w:hAnsi="Arial" w:cs="Arial"/>
          <w:lang w:eastAsia="ja-JP"/>
        </w:rPr>
        <w:t xml:space="preserve"> </w:t>
      </w:r>
      <w:r w:rsidR="00FE4D90" w:rsidRPr="0079528E">
        <w:rPr>
          <w:rFonts w:ascii="Arial" w:eastAsiaTheme="majorEastAsia" w:hAnsi="Arial" w:cs="Arial"/>
          <w:lang w:eastAsia="ja-JP"/>
        </w:rPr>
        <w:t>supplier to manage the</w:t>
      </w:r>
      <w:r w:rsidR="006B2A27">
        <w:rPr>
          <w:rFonts w:ascii="Arial" w:eastAsiaTheme="majorEastAsia" w:hAnsi="Arial" w:cs="Arial"/>
          <w:lang w:eastAsia="ja-JP"/>
        </w:rPr>
        <w:t xml:space="preserve"> </w:t>
      </w:r>
      <w:r w:rsidR="00FE4D90" w:rsidRPr="0079528E">
        <w:rPr>
          <w:rFonts w:ascii="Arial" w:eastAsiaTheme="majorEastAsia" w:hAnsi="Arial" w:cs="Arial"/>
          <w:lang w:eastAsia="ja-JP"/>
        </w:rPr>
        <w:t>recruitment process</w:t>
      </w:r>
      <w:r w:rsidR="006B2A27">
        <w:rPr>
          <w:rFonts w:ascii="Arial" w:eastAsiaTheme="majorEastAsia" w:hAnsi="Arial" w:cs="Arial"/>
          <w:lang w:eastAsia="ja-JP"/>
        </w:rPr>
        <w:t xml:space="preserve"> with a diverse group of stakeholder</w:t>
      </w:r>
      <w:r w:rsidR="001E39EC">
        <w:rPr>
          <w:rFonts w:ascii="Arial" w:eastAsiaTheme="majorEastAsia" w:hAnsi="Arial" w:cs="Arial"/>
          <w:lang w:eastAsia="ja-JP"/>
        </w:rPr>
        <w:t>s</w:t>
      </w:r>
      <w:r w:rsidR="00FE4D90" w:rsidRPr="0079528E">
        <w:rPr>
          <w:rFonts w:ascii="Arial" w:eastAsiaTheme="majorEastAsia" w:hAnsi="Arial" w:cs="Arial"/>
          <w:lang w:eastAsia="ja-JP"/>
        </w:rPr>
        <w:t>.</w:t>
      </w:r>
    </w:p>
    <w:p w14:paraId="56A9FE1D" w14:textId="69FC6C3E" w:rsidR="008D5D7B" w:rsidRPr="008D5D7B" w:rsidRDefault="008D5D7B" w:rsidP="008D5D7B">
      <w:pPr>
        <w:pStyle w:val="ListParagraph"/>
        <w:numPr>
          <w:ilvl w:val="1"/>
          <w:numId w:val="5"/>
        </w:numPr>
        <w:spacing w:after="120" w:line="240" w:lineRule="auto"/>
        <w:contextualSpacing w:val="0"/>
        <w:rPr>
          <w:rFonts w:ascii="Arial" w:eastAsiaTheme="majorEastAsia" w:hAnsi="Arial" w:cs="Arial"/>
          <w:lang w:eastAsia="ja-JP"/>
        </w:rPr>
      </w:pPr>
      <w:r w:rsidRPr="00FA7ED8">
        <w:rPr>
          <w:rFonts w:ascii="Arial" w:eastAsiaTheme="majorEastAsia" w:hAnsi="Arial" w:cs="Arial"/>
          <w:lang w:eastAsia="ja-JP"/>
        </w:rPr>
        <w:t>We are open to discussing how the research might be approached but anticipate that the research supplier will own the consultation and development of outputs.</w:t>
      </w:r>
    </w:p>
    <w:p w14:paraId="549F761A" w14:textId="0B5B4A0F" w:rsidR="006A3A3F" w:rsidRDefault="00F45343" w:rsidP="00BA7660">
      <w:pPr>
        <w:pStyle w:val="ListParagraph"/>
        <w:numPr>
          <w:ilvl w:val="1"/>
          <w:numId w:val="5"/>
        </w:numPr>
        <w:spacing w:after="120" w:line="240" w:lineRule="auto"/>
        <w:ind w:left="1707" w:hanging="573"/>
        <w:contextualSpacing w:val="0"/>
        <w:rPr>
          <w:rFonts w:ascii="Arial" w:eastAsiaTheme="majorEastAsia" w:hAnsi="Arial" w:cs="Arial"/>
          <w:lang w:eastAsia="ja-JP"/>
        </w:rPr>
      </w:pPr>
      <w:r w:rsidRPr="74D98405">
        <w:rPr>
          <w:rFonts w:ascii="Arial" w:eastAsiaTheme="majorEastAsia" w:hAnsi="Arial" w:cs="Arial"/>
          <w:lang w:eastAsia="ja-JP"/>
        </w:rPr>
        <w:t>We would like</w:t>
      </w:r>
      <w:r w:rsidR="0044459E">
        <w:rPr>
          <w:rFonts w:ascii="Arial" w:eastAsiaTheme="majorEastAsia" w:hAnsi="Arial" w:cs="Arial"/>
          <w:lang w:eastAsia="ja-JP"/>
        </w:rPr>
        <w:t xml:space="preserve"> the</w:t>
      </w:r>
      <w:r w:rsidRPr="74D98405">
        <w:rPr>
          <w:rFonts w:ascii="Arial" w:eastAsiaTheme="majorEastAsia" w:hAnsi="Arial" w:cs="Arial"/>
          <w:lang w:eastAsia="ja-JP"/>
        </w:rPr>
        <w:t xml:space="preserve"> </w:t>
      </w:r>
      <w:r w:rsidR="00DE0AB2">
        <w:rPr>
          <w:rFonts w:ascii="Arial" w:eastAsiaTheme="majorEastAsia" w:hAnsi="Arial" w:cs="Arial"/>
          <w:lang w:eastAsia="ja-JP"/>
        </w:rPr>
        <w:t>findings</w:t>
      </w:r>
      <w:r w:rsidR="006E5C8B">
        <w:rPr>
          <w:rFonts w:ascii="Arial" w:eastAsiaTheme="majorEastAsia" w:hAnsi="Arial" w:cs="Arial"/>
          <w:lang w:eastAsia="ja-JP"/>
        </w:rPr>
        <w:t xml:space="preserve"> presentation</w:t>
      </w:r>
      <w:r w:rsidR="001E39EC">
        <w:rPr>
          <w:rFonts w:ascii="Arial" w:eastAsiaTheme="majorEastAsia" w:hAnsi="Arial" w:cs="Arial"/>
          <w:lang w:eastAsia="ja-JP"/>
        </w:rPr>
        <w:t xml:space="preserve"> </w:t>
      </w:r>
      <w:r w:rsidRPr="74D98405">
        <w:rPr>
          <w:rFonts w:ascii="Arial" w:eastAsiaTheme="majorEastAsia" w:hAnsi="Arial" w:cs="Arial"/>
          <w:lang w:eastAsia="ja-JP"/>
        </w:rPr>
        <w:t xml:space="preserve">to be presented back to </w:t>
      </w:r>
      <w:r w:rsidR="001E39EC">
        <w:rPr>
          <w:rFonts w:ascii="Arial" w:eastAsiaTheme="majorEastAsia" w:hAnsi="Arial" w:cs="Arial"/>
          <w:lang w:eastAsia="ja-JP"/>
        </w:rPr>
        <w:t xml:space="preserve">the PIPP </w:t>
      </w:r>
      <w:r w:rsidRPr="74D98405">
        <w:rPr>
          <w:rFonts w:ascii="Arial" w:eastAsiaTheme="majorEastAsia" w:hAnsi="Arial" w:cs="Arial"/>
        </w:rPr>
        <w:t xml:space="preserve">by </w:t>
      </w:r>
      <w:r w:rsidR="005124F0">
        <w:rPr>
          <w:rFonts w:ascii="Arial" w:eastAsiaTheme="majorEastAsia" w:hAnsi="Arial" w:cs="Arial"/>
        </w:rPr>
        <w:t>April</w:t>
      </w:r>
      <w:r w:rsidR="00CE0240">
        <w:rPr>
          <w:rFonts w:ascii="Arial" w:eastAsiaTheme="majorEastAsia" w:hAnsi="Arial" w:cs="Arial"/>
        </w:rPr>
        <w:t xml:space="preserve"> </w:t>
      </w:r>
      <w:r w:rsidR="00F2364E" w:rsidRPr="74D98405">
        <w:rPr>
          <w:rFonts w:ascii="Arial" w:eastAsiaTheme="majorEastAsia" w:hAnsi="Arial" w:cs="Arial"/>
        </w:rPr>
        <w:t>202</w:t>
      </w:r>
      <w:r w:rsidR="00CE0240">
        <w:rPr>
          <w:rFonts w:ascii="Arial" w:eastAsiaTheme="majorEastAsia" w:hAnsi="Arial" w:cs="Arial"/>
        </w:rPr>
        <w:t>6</w:t>
      </w:r>
      <w:r w:rsidRPr="74D98405">
        <w:rPr>
          <w:rFonts w:ascii="Arial" w:eastAsiaTheme="majorEastAsia" w:hAnsi="Arial" w:cs="Arial"/>
        </w:rPr>
        <w:t>. For more information on timescales see section 11.</w:t>
      </w:r>
    </w:p>
    <w:p w14:paraId="3B7316B6" w14:textId="77777777" w:rsidR="00E75253" w:rsidRPr="000F3AD5" w:rsidRDefault="00E75253" w:rsidP="00A03DE8">
      <w:pPr>
        <w:spacing w:after="120"/>
        <w:rPr>
          <w:rFonts w:ascii="Arial" w:hAnsi="Arial" w:cs="Arial"/>
          <w:sz w:val="22"/>
          <w:szCs w:val="22"/>
        </w:rPr>
      </w:pPr>
    </w:p>
    <w:p w14:paraId="05470515" w14:textId="77777777" w:rsidR="0051094F" w:rsidRPr="0079528E" w:rsidRDefault="6C58816A" w:rsidP="00A03DE8">
      <w:pPr>
        <w:pStyle w:val="Heading1"/>
        <w:numPr>
          <w:ilvl w:val="0"/>
          <w:numId w:val="5"/>
        </w:numPr>
        <w:spacing w:before="0" w:after="120"/>
        <w:rPr>
          <w:rFonts w:ascii="Arial" w:eastAsia="Arial" w:hAnsi="Arial" w:cs="Arial"/>
          <w:b/>
          <w:bCs/>
          <w:sz w:val="22"/>
          <w:szCs w:val="22"/>
        </w:rPr>
      </w:pPr>
      <w:r w:rsidRPr="0079528E">
        <w:rPr>
          <w:rFonts w:ascii="Arial" w:eastAsia="Arial" w:hAnsi="Arial" w:cs="Arial"/>
          <w:b/>
          <w:bCs/>
          <w:sz w:val="22"/>
          <w:szCs w:val="22"/>
        </w:rPr>
        <w:t>Skills and Experience:</w:t>
      </w:r>
    </w:p>
    <w:p w14:paraId="0C0D869B" w14:textId="77777777" w:rsidR="00614BB4" w:rsidRPr="00614BB4" w:rsidRDefault="00614BB4" w:rsidP="00614BB4">
      <w:pPr>
        <w:numPr>
          <w:ilvl w:val="1"/>
          <w:numId w:val="5"/>
        </w:numPr>
        <w:spacing w:after="0"/>
        <w:rPr>
          <w:rFonts w:ascii="Arial" w:eastAsia="Arial" w:hAnsi="Arial" w:cs="Arial"/>
          <w:sz w:val="22"/>
          <w:szCs w:val="22"/>
        </w:rPr>
      </w:pPr>
      <w:r w:rsidRPr="00614BB4">
        <w:rPr>
          <w:rFonts w:ascii="Arial" w:eastAsia="Arial" w:hAnsi="Arial" w:cs="Arial"/>
          <w:sz w:val="22"/>
          <w:szCs w:val="22"/>
        </w:rPr>
        <w:t>It is essential for the commissioned team to bring to the project:</w:t>
      </w:r>
    </w:p>
    <w:p w14:paraId="7DF19736" w14:textId="77777777" w:rsidR="00614BB4" w:rsidRPr="00614BB4" w:rsidRDefault="00614BB4" w:rsidP="00614BB4">
      <w:pPr>
        <w:numPr>
          <w:ilvl w:val="3"/>
          <w:numId w:val="39"/>
        </w:numPr>
        <w:spacing w:after="0"/>
        <w:rPr>
          <w:rFonts w:ascii="Arial" w:eastAsia="Arial" w:hAnsi="Arial" w:cs="Arial"/>
          <w:sz w:val="22"/>
          <w:szCs w:val="22"/>
        </w:rPr>
      </w:pPr>
      <w:r w:rsidRPr="00614BB4">
        <w:rPr>
          <w:rFonts w:ascii="Arial" w:eastAsia="Arial" w:hAnsi="Arial" w:cs="Arial"/>
          <w:sz w:val="22"/>
          <w:szCs w:val="22"/>
        </w:rPr>
        <w:t>Experience of developing stakeholder mapping</w:t>
      </w:r>
    </w:p>
    <w:p w14:paraId="3842E795" w14:textId="77777777" w:rsidR="00614BB4" w:rsidRPr="00614BB4" w:rsidRDefault="00614BB4" w:rsidP="00614BB4">
      <w:pPr>
        <w:numPr>
          <w:ilvl w:val="3"/>
          <w:numId w:val="39"/>
        </w:numPr>
        <w:spacing w:after="0"/>
        <w:rPr>
          <w:rFonts w:ascii="Arial" w:eastAsia="Arial" w:hAnsi="Arial" w:cs="Arial"/>
          <w:sz w:val="22"/>
          <w:szCs w:val="22"/>
        </w:rPr>
      </w:pPr>
      <w:r w:rsidRPr="00614BB4">
        <w:rPr>
          <w:rFonts w:ascii="Arial" w:eastAsia="Arial" w:hAnsi="Arial" w:cs="Arial"/>
          <w:sz w:val="22"/>
          <w:szCs w:val="22"/>
        </w:rPr>
        <w:t>Examples of expected output (visuals)</w:t>
      </w:r>
    </w:p>
    <w:p w14:paraId="79BB076E" w14:textId="77777777" w:rsidR="00614BB4" w:rsidRPr="00614BB4" w:rsidRDefault="00614BB4" w:rsidP="00614BB4">
      <w:pPr>
        <w:numPr>
          <w:ilvl w:val="3"/>
          <w:numId w:val="39"/>
        </w:numPr>
        <w:spacing w:after="0"/>
        <w:rPr>
          <w:rFonts w:ascii="Arial" w:eastAsia="Arial" w:hAnsi="Arial" w:cs="Arial"/>
          <w:sz w:val="22"/>
          <w:szCs w:val="22"/>
        </w:rPr>
      </w:pPr>
      <w:r w:rsidRPr="00614BB4">
        <w:rPr>
          <w:rFonts w:ascii="Arial" w:eastAsia="Arial" w:hAnsi="Arial" w:cs="Arial"/>
          <w:sz w:val="22"/>
          <w:szCs w:val="22"/>
        </w:rPr>
        <w:t>MRS membership and code compliance (esp. Data Protection credentials and quality controls)</w:t>
      </w:r>
    </w:p>
    <w:p w14:paraId="17191208" w14:textId="77777777" w:rsidR="00614BB4" w:rsidRPr="00614BB4" w:rsidRDefault="00614BB4" w:rsidP="00614BB4">
      <w:pPr>
        <w:numPr>
          <w:ilvl w:val="3"/>
          <w:numId w:val="39"/>
        </w:numPr>
        <w:spacing w:after="0"/>
        <w:rPr>
          <w:rFonts w:ascii="Arial" w:eastAsia="Arial" w:hAnsi="Arial" w:cs="Arial"/>
          <w:sz w:val="22"/>
          <w:szCs w:val="22"/>
        </w:rPr>
      </w:pPr>
      <w:r w:rsidRPr="00614BB4">
        <w:rPr>
          <w:rFonts w:ascii="Arial" w:eastAsia="Arial" w:hAnsi="Arial" w:cs="Arial"/>
          <w:sz w:val="22"/>
          <w:szCs w:val="22"/>
        </w:rPr>
        <w:t>Ideally sector specific experience</w:t>
      </w:r>
    </w:p>
    <w:p w14:paraId="1F0969E7" w14:textId="77777777" w:rsidR="00360912" w:rsidRPr="00360912" w:rsidRDefault="00360912" w:rsidP="00360912">
      <w:pPr>
        <w:spacing w:after="0"/>
        <w:rPr>
          <w:rFonts w:ascii="Arial" w:hAnsi="Arial" w:cs="Arial"/>
        </w:rPr>
      </w:pPr>
    </w:p>
    <w:p w14:paraId="36E5B72C" w14:textId="3FDEF6A5" w:rsidR="00C90069" w:rsidRPr="0079528E" w:rsidRDefault="6C58816A" w:rsidP="0047436D">
      <w:pPr>
        <w:pStyle w:val="Heading1"/>
        <w:numPr>
          <w:ilvl w:val="0"/>
          <w:numId w:val="5"/>
        </w:numPr>
        <w:spacing w:before="0" w:after="120"/>
        <w:ind w:left="573" w:hanging="573"/>
        <w:rPr>
          <w:rFonts w:ascii="Arial" w:eastAsia="Arial" w:hAnsi="Arial" w:cs="Arial"/>
          <w:b/>
          <w:bCs/>
          <w:sz w:val="22"/>
          <w:szCs w:val="22"/>
        </w:rPr>
      </w:pPr>
      <w:r w:rsidRPr="0079528E">
        <w:rPr>
          <w:rFonts w:ascii="Arial" w:eastAsia="Arial" w:hAnsi="Arial" w:cs="Arial"/>
          <w:b/>
          <w:bCs/>
          <w:sz w:val="22"/>
          <w:szCs w:val="22"/>
        </w:rPr>
        <w:t>Management and Organisation:</w:t>
      </w:r>
    </w:p>
    <w:p w14:paraId="731F1035" w14:textId="3F39AF55" w:rsidR="007F6994" w:rsidRPr="0079528E" w:rsidRDefault="6C58816A" w:rsidP="00A03DE8">
      <w:pPr>
        <w:pStyle w:val="ListParagraph"/>
        <w:numPr>
          <w:ilvl w:val="1"/>
          <w:numId w:val="5"/>
        </w:numPr>
        <w:spacing w:after="120" w:line="240" w:lineRule="auto"/>
        <w:contextualSpacing w:val="0"/>
        <w:rPr>
          <w:rFonts w:ascii="Arial" w:eastAsia="Arial" w:hAnsi="Arial" w:cs="Arial"/>
          <w:lang w:eastAsia="ja-JP"/>
        </w:rPr>
      </w:pPr>
      <w:r w:rsidRPr="0079528E">
        <w:rPr>
          <w:rFonts w:ascii="Arial" w:eastAsia="Arial" w:hAnsi="Arial" w:cs="Arial"/>
        </w:rPr>
        <w:t>The work of the commissioned organisation will be overseen by representatives of London Sport</w:t>
      </w:r>
      <w:r w:rsidR="00C73631" w:rsidRPr="0079528E">
        <w:rPr>
          <w:rFonts w:ascii="Arial" w:eastAsia="Arial" w:hAnsi="Arial" w:cs="Arial"/>
        </w:rPr>
        <w:t>.</w:t>
      </w:r>
    </w:p>
    <w:p w14:paraId="1801F9D8" w14:textId="699CFCB7" w:rsidR="0047436D" w:rsidRDefault="6C58816A" w:rsidP="0047436D">
      <w:pPr>
        <w:pStyle w:val="ListParagraph"/>
        <w:numPr>
          <w:ilvl w:val="1"/>
          <w:numId w:val="5"/>
        </w:numPr>
        <w:spacing w:after="120" w:line="240" w:lineRule="auto"/>
        <w:contextualSpacing w:val="0"/>
        <w:rPr>
          <w:rFonts w:ascii="Arial" w:eastAsia="Arial" w:hAnsi="Arial" w:cs="Arial"/>
          <w:lang w:eastAsia="ja-JP"/>
        </w:rPr>
      </w:pPr>
      <w:r w:rsidRPr="0079528E">
        <w:rPr>
          <w:rFonts w:ascii="Arial" w:eastAsia="Arial" w:hAnsi="Arial" w:cs="Arial"/>
        </w:rPr>
        <w:t>The commissioned organisation will be required to regularly engage with, consult with and report back to representatives from London Sport</w:t>
      </w:r>
      <w:r w:rsidR="00BE0E20">
        <w:rPr>
          <w:rFonts w:ascii="Arial" w:eastAsia="Arial" w:hAnsi="Arial" w:cs="Arial"/>
        </w:rPr>
        <w:t xml:space="preserve"> who represent the PIPP</w:t>
      </w:r>
      <w:r w:rsidRPr="0079528E">
        <w:rPr>
          <w:rFonts w:ascii="Arial" w:eastAsia="Arial" w:hAnsi="Arial" w:cs="Arial"/>
        </w:rPr>
        <w:t>.</w:t>
      </w:r>
      <w:r w:rsidR="00EB520F" w:rsidRPr="0079528E">
        <w:rPr>
          <w:rFonts w:ascii="Arial" w:eastAsia="Arial" w:hAnsi="Arial" w:cs="Arial"/>
        </w:rPr>
        <w:t xml:space="preserve"> </w:t>
      </w:r>
      <w:r w:rsidR="00C45DA4" w:rsidRPr="0079528E">
        <w:rPr>
          <w:rFonts w:ascii="Arial" w:eastAsia="Arial" w:hAnsi="Arial" w:cs="Arial"/>
        </w:rPr>
        <w:t xml:space="preserve">We expect that those who </w:t>
      </w:r>
      <w:r w:rsidR="5BE9A3AF" w:rsidRPr="5645C960">
        <w:rPr>
          <w:rFonts w:ascii="Arial" w:eastAsia="Arial" w:hAnsi="Arial" w:cs="Arial"/>
        </w:rPr>
        <w:t>are involved in</w:t>
      </w:r>
      <w:r w:rsidR="57129DB1" w:rsidRPr="5645C960">
        <w:rPr>
          <w:rFonts w:ascii="Arial" w:eastAsia="Arial" w:hAnsi="Arial" w:cs="Arial"/>
        </w:rPr>
        <w:t xml:space="preserve"> delivering </w:t>
      </w:r>
      <w:r w:rsidR="00C45DA4" w:rsidRPr="0079528E">
        <w:rPr>
          <w:rFonts w:ascii="Arial" w:eastAsia="Arial" w:hAnsi="Arial" w:cs="Arial"/>
        </w:rPr>
        <w:t>the fieldwork will be present at the briefing and de</w:t>
      </w:r>
      <w:r w:rsidR="00FC1454" w:rsidRPr="0079528E">
        <w:rPr>
          <w:rFonts w:ascii="Arial" w:eastAsia="Arial" w:hAnsi="Arial" w:cs="Arial"/>
        </w:rPr>
        <w:t>briefing sessions.</w:t>
      </w:r>
    </w:p>
    <w:p w14:paraId="4382C08A" w14:textId="77777777" w:rsidR="0047436D" w:rsidRPr="0047436D" w:rsidRDefault="0047436D" w:rsidP="0047436D">
      <w:pPr>
        <w:spacing w:after="120"/>
        <w:rPr>
          <w:rFonts w:ascii="Arial" w:eastAsia="Arial" w:hAnsi="Arial" w:cs="Arial"/>
          <w:sz w:val="22"/>
          <w:szCs w:val="22"/>
        </w:rPr>
      </w:pPr>
    </w:p>
    <w:p w14:paraId="1A10894E" w14:textId="77777777" w:rsidR="0047436D" w:rsidRPr="0047436D" w:rsidRDefault="6C58816A" w:rsidP="0047436D">
      <w:pPr>
        <w:pStyle w:val="ListParagraph"/>
        <w:numPr>
          <w:ilvl w:val="0"/>
          <w:numId w:val="5"/>
        </w:numPr>
        <w:spacing w:after="120" w:line="240" w:lineRule="auto"/>
        <w:contextualSpacing w:val="0"/>
        <w:rPr>
          <w:rFonts w:ascii="Arial" w:eastAsia="Arial" w:hAnsi="Arial" w:cs="Arial"/>
          <w:lang w:eastAsia="ja-JP"/>
        </w:rPr>
      </w:pPr>
      <w:r w:rsidRPr="0047436D">
        <w:rPr>
          <w:rFonts w:ascii="Arial" w:eastAsia="Arial" w:hAnsi="Arial" w:cs="Arial"/>
          <w:b/>
          <w:bCs/>
        </w:rPr>
        <w:t>Format of Responses Required:</w:t>
      </w:r>
    </w:p>
    <w:p w14:paraId="6DB0EB32" w14:textId="35B0F2EE" w:rsidR="005941FE" w:rsidRPr="005941FE" w:rsidRDefault="005941FE" w:rsidP="005941FE">
      <w:pPr>
        <w:pStyle w:val="ListParagraph"/>
        <w:numPr>
          <w:ilvl w:val="1"/>
          <w:numId w:val="5"/>
        </w:numPr>
        <w:spacing w:after="120"/>
        <w:rPr>
          <w:rFonts w:ascii="Arial" w:eastAsia="Arial" w:hAnsi="Arial" w:cs="Arial"/>
        </w:rPr>
      </w:pPr>
      <w:r w:rsidRPr="005941FE">
        <w:rPr>
          <w:rFonts w:ascii="Arial" w:eastAsia="Arial" w:hAnsi="Arial" w:cs="Arial"/>
        </w:rPr>
        <w:t>An outline of the approach that will be taken</w:t>
      </w:r>
    </w:p>
    <w:p w14:paraId="373BBD99" w14:textId="77777777" w:rsidR="005941FE" w:rsidRPr="005941FE" w:rsidRDefault="005941FE" w:rsidP="005941FE">
      <w:pPr>
        <w:pStyle w:val="ListParagraph"/>
        <w:numPr>
          <w:ilvl w:val="1"/>
          <w:numId w:val="5"/>
        </w:numPr>
        <w:rPr>
          <w:rFonts w:ascii="Arial" w:eastAsia="Arial" w:hAnsi="Arial" w:cs="Arial"/>
        </w:rPr>
      </w:pPr>
      <w:r w:rsidRPr="005941FE">
        <w:rPr>
          <w:rFonts w:ascii="Arial" w:eastAsia="Arial" w:hAnsi="Arial" w:cs="Arial"/>
        </w:rPr>
        <w:t>A detailed methodology including an explanation on how you will ensure the data collection is comprehensive</w:t>
      </w:r>
    </w:p>
    <w:p w14:paraId="09E567BC" w14:textId="77777777" w:rsidR="005941FE" w:rsidRPr="005941FE" w:rsidRDefault="005941FE" w:rsidP="005941FE">
      <w:pPr>
        <w:pStyle w:val="ListParagraph"/>
        <w:numPr>
          <w:ilvl w:val="1"/>
          <w:numId w:val="5"/>
        </w:numPr>
        <w:rPr>
          <w:rFonts w:ascii="Arial" w:eastAsia="Arial" w:hAnsi="Arial" w:cs="Arial"/>
        </w:rPr>
      </w:pPr>
      <w:r w:rsidRPr="005941FE">
        <w:rPr>
          <w:rFonts w:ascii="Arial" w:eastAsia="Arial" w:hAnsi="Arial" w:cs="Arial"/>
        </w:rPr>
        <w:t>Details of the individual(s) who will lead, manage and deliver the project including details of their experience, training and knowledge of the areas</w:t>
      </w:r>
    </w:p>
    <w:p w14:paraId="40C93FE9" w14:textId="77777777" w:rsidR="005941FE" w:rsidRPr="005941FE" w:rsidRDefault="005941FE" w:rsidP="005941FE">
      <w:pPr>
        <w:pStyle w:val="ListParagraph"/>
        <w:numPr>
          <w:ilvl w:val="1"/>
          <w:numId w:val="5"/>
        </w:numPr>
        <w:rPr>
          <w:rFonts w:ascii="Arial" w:eastAsia="Arial" w:hAnsi="Arial" w:cs="Arial"/>
        </w:rPr>
      </w:pPr>
      <w:r w:rsidRPr="005941FE">
        <w:rPr>
          <w:rFonts w:ascii="Arial" w:eastAsia="Arial" w:hAnsi="Arial" w:cs="Arial"/>
        </w:rPr>
        <w:t>Detailed breakdown of costs</w:t>
      </w:r>
    </w:p>
    <w:p w14:paraId="03A5925C" w14:textId="41547AD0" w:rsidR="005941FE" w:rsidRPr="005941FE" w:rsidRDefault="005941FE" w:rsidP="005941FE">
      <w:pPr>
        <w:pStyle w:val="ListParagraph"/>
        <w:numPr>
          <w:ilvl w:val="1"/>
          <w:numId w:val="5"/>
        </w:numPr>
        <w:rPr>
          <w:rFonts w:ascii="Arial" w:eastAsia="Arial" w:hAnsi="Arial" w:cs="Arial"/>
        </w:rPr>
      </w:pPr>
      <w:r w:rsidRPr="005941FE">
        <w:rPr>
          <w:rFonts w:ascii="Arial" w:eastAsia="Arial" w:hAnsi="Arial" w:cs="Arial"/>
        </w:rPr>
        <w:t xml:space="preserve">A realistic timetable for the project (to be agreed with the successful agency but we have an aim to complete by the start of </w:t>
      </w:r>
      <w:r w:rsidR="002545EC">
        <w:rPr>
          <w:rFonts w:ascii="Arial" w:eastAsia="Arial" w:hAnsi="Arial" w:cs="Arial"/>
        </w:rPr>
        <w:t>March 2026</w:t>
      </w:r>
      <w:r w:rsidRPr="005941FE">
        <w:rPr>
          <w:rFonts w:ascii="Arial" w:eastAsia="Arial" w:hAnsi="Arial" w:cs="Arial"/>
        </w:rPr>
        <w:t>)</w:t>
      </w:r>
    </w:p>
    <w:p w14:paraId="01EC7631" w14:textId="77777777" w:rsidR="005941FE" w:rsidRPr="005941FE" w:rsidRDefault="005941FE" w:rsidP="005941FE">
      <w:pPr>
        <w:pStyle w:val="ListParagraph"/>
        <w:numPr>
          <w:ilvl w:val="1"/>
          <w:numId w:val="5"/>
        </w:numPr>
        <w:rPr>
          <w:rFonts w:ascii="Arial" w:eastAsia="Arial" w:hAnsi="Arial" w:cs="Arial"/>
        </w:rPr>
      </w:pPr>
      <w:r w:rsidRPr="005941FE">
        <w:rPr>
          <w:rFonts w:ascii="Arial" w:eastAsia="Arial" w:hAnsi="Arial" w:cs="Arial"/>
        </w:rPr>
        <w:lastRenderedPageBreak/>
        <w:t>Quotations should include background material to demonstrate the previous relevant experience and range of work of the consultants have been involved in.</w:t>
      </w:r>
    </w:p>
    <w:p w14:paraId="677EF410" w14:textId="77777777" w:rsidR="005941FE" w:rsidRPr="005941FE" w:rsidRDefault="005941FE" w:rsidP="005941FE">
      <w:pPr>
        <w:pStyle w:val="ListParagraph"/>
        <w:numPr>
          <w:ilvl w:val="1"/>
          <w:numId w:val="5"/>
        </w:numPr>
        <w:rPr>
          <w:rFonts w:ascii="Arial" w:eastAsia="Arial" w:hAnsi="Arial" w:cs="Arial"/>
        </w:rPr>
      </w:pPr>
      <w:r w:rsidRPr="005941FE">
        <w:rPr>
          <w:rFonts w:ascii="Arial" w:eastAsia="Arial" w:hAnsi="Arial" w:cs="Arial"/>
        </w:rPr>
        <w:t>Quotations should also include contact details of two referees from previous work.</w:t>
      </w:r>
    </w:p>
    <w:p w14:paraId="0C6607D9" w14:textId="77777777" w:rsidR="005941FE" w:rsidRPr="005941FE" w:rsidRDefault="005941FE" w:rsidP="005941FE">
      <w:pPr>
        <w:pStyle w:val="ListParagraph"/>
        <w:numPr>
          <w:ilvl w:val="1"/>
          <w:numId w:val="5"/>
        </w:numPr>
        <w:rPr>
          <w:rFonts w:ascii="Arial" w:eastAsia="Arial" w:hAnsi="Arial" w:cs="Arial"/>
        </w:rPr>
      </w:pPr>
      <w:r w:rsidRPr="005941FE">
        <w:rPr>
          <w:rFonts w:ascii="Arial" w:eastAsia="Arial" w:hAnsi="Arial" w:cs="Arial"/>
        </w:rPr>
        <w:t>A brief explanation of your organisational commitment to EDI</w:t>
      </w:r>
    </w:p>
    <w:p w14:paraId="30FA2551" w14:textId="28010534" w:rsidR="005745B8" w:rsidRPr="0079528E" w:rsidRDefault="00F32459" w:rsidP="00F32459">
      <w:pPr>
        <w:pStyle w:val="ListParagraph"/>
        <w:numPr>
          <w:ilvl w:val="1"/>
          <w:numId w:val="5"/>
        </w:numPr>
        <w:spacing w:after="120" w:line="240" w:lineRule="auto"/>
        <w:contextualSpacing w:val="0"/>
        <w:rPr>
          <w:rFonts w:ascii="Arial" w:eastAsia="Arial" w:hAnsi="Arial" w:cs="Arial"/>
          <w:b/>
          <w:bCs/>
        </w:rPr>
      </w:pPr>
      <w:r w:rsidRPr="00F32459">
        <w:rPr>
          <w:rFonts w:ascii="Arial" w:eastAsia="Arial" w:hAnsi="Arial" w:cs="Arial"/>
        </w:rPr>
        <w:t>Responses should be submitted as a Word document</w:t>
      </w:r>
      <w:r w:rsidR="003C6069">
        <w:rPr>
          <w:rFonts w:ascii="Arial" w:eastAsia="Arial" w:hAnsi="Arial" w:cs="Arial"/>
        </w:rPr>
        <w:t xml:space="preserve"> or presentation</w:t>
      </w:r>
      <w:r w:rsidRPr="00F32459">
        <w:rPr>
          <w:rFonts w:ascii="Arial" w:eastAsia="Arial" w:hAnsi="Arial" w:cs="Arial"/>
        </w:rPr>
        <w:t xml:space="preserve">, in size 12 font, and no longer than </w:t>
      </w:r>
      <w:r w:rsidR="0036417A">
        <w:rPr>
          <w:rFonts w:ascii="Arial" w:eastAsia="Arial" w:hAnsi="Arial" w:cs="Arial"/>
        </w:rPr>
        <w:t>10</w:t>
      </w:r>
      <w:r w:rsidRPr="00F32459">
        <w:rPr>
          <w:rFonts w:ascii="Arial" w:eastAsia="Arial" w:hAnsi="Arial" w:cs="Arial"/>
        </w:rPr>
        <w:t xml:space="preserve"> pages. CVs of team members can be included in an appendix and are not included in the </w:t>
      </w:r>
      <w:r w:rsidR="005941FE">
        <w:rPr>
          <w:rFonts w:ascii="Arial" w:eastAsia="Arial" w:hAnsi="Arial" w:cs="Arial"/>
        </w:rPr>
        <w:t>10</w:t>
      </w:r>
      <w:r w:rsidR="00BE3A1F">
        <w:rPr>
          <w:rFonts w:ascii="Arial" w:eastAsia="Arial" w:hAnsi="Arial" w:cs="Arial"/>
        </w:rPr>
        <w:t xml:space="preserve"> </w:t>
      </w:r>
      <w:r w:rsidRPr="00F32459">
        <w:rPr>
          <w:rFonts w:ascii="Arial" w:eastAsia="Arial" w:hAnsi="Arial" w:cs="Arial"/>
        </w:rPr>
        <w:t>page limit.</w:t>
      </w:r>
    </w:p>
    <w:p w14:paraId="4ECB2BFD" w14:textId="0F00E913" w:rsidR="00380D9F" w:rsidRPr="0079528E" w:rsidRDefault="00380D9F" w:rsidP="00A03DE8">
      <w:pPr>
        <w:pStyle w:val="ListParagraph"/>
        <w:numPr>
          <w:ilvl w:val="0"/>
          <w:numId w:val="5"/>
        </w:numPr>
        <w:spacing w:after="120" w:line="240" w:lineRule="auto"/>
        <w:contextualSpacing w:val="0"/>
        <w:rPr>
          <w:rFonts w:ascii="Arial" w:eastAsia="Arial" w:hAnsi="Arial" w:cs="Arial"/>
          <w:b/>
          <w:bCs/>
        </w:rPr>
      </w:pPr>
      <w:r w:rsidRPr="0079528E">
        <w:rPr>
          <w:rFonts w:ascii="Arial" w:eastAsia="Arial" w:hAnsi="Arial" w:cs="Arial"/>
          <w:b/>
          <w:bCs/>
        </w:rPr>
        <w:t>Contract Value</w:t>
      </w:r>
    </w:p>
    <w:p w14:paraId="30BD107F" w14:textId="1BAC7FDA" w:rsidR="00380D9F" w:rsidRPr="0079528E" w:rsidRDefault="00380D9F" w:rsidP="00A03DE8">
      <w:pPr>
        <w:spacing w:after="120"/>
        <w:rPr>
          <w:rFonts w:ascii="Arial" w:eastAsia="Arial" w:hAnsi="Arial" w:cs="Arial"/>
          <w:sz w:val="22"/>
          <w:szCs w:val="22"/>
        </w:rPr>
      </w:pPr>
      <w:r w:rsidRPr="676B3546">
        <w:rPr>
          <w:rFonts w:ascii="Arial" w:eastAsia="Arial" w:hAnsi="Arial" w:cs="Arial"/>
          <w:sz w:val="22"/>
          <w:szCs w:val="22"/>
        </w:rPr>
        <w:t>The estimated value for this contract is</w:t>
      </w:r>
      <w:r w:rsidR="0097782C" w:rsidRPr="676B3546">
        <w:rPr>
          <w:rFonts w:ascii="Arial" w:eastAsia="Arial" w:hAnsi="Arial" w:cs="Arial"/>
          <w:sz w:val="22"/>
          <w:szCs w:val="22"/>
        </w:rPr>
        <w:t xml:space="preserve"> </w:t>
      </w:r>
      <w:r w:rsidR="005A0BB7">
        <w:rPr>
          <w:rFonts w:ascii="Arial" w:eastAsia="Arial" w:hAnsi="Arial" w:cs="Arial"/>
          <w:sz w:val="22"/>
          <w:szCs w:val="22"/>
        </w:rPr>
        <w:t xml:space="preserve">up to </w:t>
      </w:r>
      <w:r w:rsidR="0097782C" w:rsidRPr="676B3546">
        <w:rPr>
          <w:rFonts w:ascii="Arial" w:eastAsia="Arial" w:hAnsi="Arial" w:cs="Arial"/>
          <w:sz w:val="22"/>
          <w:szCs w:val="22"/>
        </w:rPr>
        <w:t>£</w:t>
      </w:r>
      <w:r w:rsidR="008B502A">
        <w:rPr>
          <w:rFonts w:ascii="Arial" w:eastAsia="Arial" w:hAnsi="Arial" w:cs="Arial"/>
          <w:sz w:val="22"/>
          <w:szCs w:val="22"/>
        </w:rPr>
        <w:t>1</w:t>
      </w:r>
      <w:r w:rsidR="009C593B">
        <w:rPr>
          <w:rFonts w:ascii="Arial" w:eastAsia="Arial" w:hAnsi="Arial" w:cs="Arial"/>
          <w:sz w:val="22"/>
          <w:szCs w:val="22"/>
        </w:rPr>
        <w:t>5</w:t>
      </w:r>
      <w:r w:rsidR="00187CC0" w:rsidRPr="676B3546">
        <w:rPr>
          <w:rFonts w:ascii="Arial" w:eastAsia="Arial" w:hAnsi="Arial" w:cs="Arial"/>
          <w:sz w:val="22"/>
          <w:szCs w:val="22"/>
        </w:rPr>
        <w:t xml:space="preserve">,000 </w:t>
      </w:r>
      <w:r w:rsidR="008B502A">
        <w:rPr>
          <w:rFonts w:ascii="Arial" w:eastAsia="Arial" w:hAnsi="Arial" w:cs="Arial"/>
          <w:sz w:val="22"/>
          <w:szCs w:val="22"/>
        </w:rPr>
        <w:t xml:space="preserve">- £20,000 </w:t>
      </w:r>
      <w:r w:rsidRPr="676B3546">
        <w:rPr>
          <w:rFonts w:ascii="Arial" w:eastAsia="Arial" w:hAnsi="Arial" w:cs="Arial"/>
          <w:sz w:val="22"/>
          <w:szCs w:val="22"/>
        </w:rPr>
        <w:t>inclusive of VAT and all expenses</w:t>
      </w:r>
      <w:r w:rsidR="00CE38EA" w:rsidRPr="676B3546">
        <w:rPr>
          <w:rFonts w:ascii="Arial" w:eastAsia="Arial" w:hAnsi="Arial" w:cs="Arial"/>
          <w:sz w:val="22"/>
          <w:szCs w:val="22"/>
        </w:rPr>
        <w:t>.</w:t>
      </w:r>
    </w:p>
    <w:p w14:paraId="1918CB17" w14:textId="77777777" w:rsidR="00BE7395" w:rsidRPr="0079528E" w:rsidRDefault="00BE7395" w:rsidP="00A03DE8">
      <w:pPr>
        <w:spacing w:after="120"/>
        <w:rPr>
          <w:rFonts w:ascii="Arial" w:eastAsia="Arial" w:hAnsi="Arial" w:cs="Arial"/>
          <w:sz w:val="22"/>
          <w:szCs w:val="22"/>
        </w:rPr>
      </w:pPr>
    </w:p>
    <w:p w14:paraId="63BBCD39" w14:textId="3FCD21B4" w:rsidR="00A946F5" w:rsidRPr="0079528E" w:rsidRDefault="6C58816A" w:rsidP="00A03DE8">
      <w:pPr>
        <w:pStyle w:val="Heading1"/>
        <w:numPr>
          <w:ilvl w:val="0"/>
          <w:numId w:val="5"/>
        </w:numPr>
        <w:spacing w:before="0" w:after="120"/>
        <w:rPr>
          <w:rFonts w:ascii="Arial" w:eastAsia="Arial" w:hAnsi="Arial" w:cs="Arial"/>
          <w:b/>
          <w:bCs/>
          <w:sz w:val="22"/>
          <w:szCs w:val="22"/>
        </w:rPr>
      </w:pPr>
      <w:r w:rsidRPr="0079528E">
        <w:rPr>
          <w:rFonts w:ascii="Arial" w:eastAsia="Arial" w:hAnsi="Arial" w:cs="Arial"/>
          <w:b/>
          <w:bCs/>
          <w:sz w:val="22"/>
          <w:szCs w:val="22"/>
        </w:rPr>
        <w:t>Estimated Timescales:</w:t>
      </w:r>
    </w:p>
    <w:tbl>
      <w:tblPr>
        <w:tblStyle w:val="TableGrid"/>
        <w:tblW w:w="0" w:type="auto"/>
        <w:tblLook w:val="04A0" w:firstRow="1" w:lastRow="0" w:firstColumn="1" w:lastColumn="0" w:noHBand="0" w:noVBand="1"/>
      </w:tblPr>
      <w:tblGrid>
        <w:gridCol w:w="8500"/>
        <w:gridCol w:w="1694"/>
      </w:tblGrid>
      <w:tr w:rsidR="00CB1367" w:rsidRPr="0079528E" w14:paraId="556DD251" w14:textId="77777777" w:rsidTr="7DCFC447">
        <w:tc>
          <w:tcPr>
            <w:tcW w:w="8500" w:type="dxa"/>
            <w:shd w:val="clear" w:color="auto" w:fill="C00000"/>
            <w:vAlign w:val="center"/>
          </w:tcPr>
          <w:p w14:paraId="12EFB9FB" w14:textId="77777777" w:rsidR="00CB1367" w:rsidRPr="0079528E" w:rsidRDefault="00CB1367" w:rsidP="00A03DE8">
            <w:pPr>
              <w:spacing w:after="120"/>
              <w:rPr>
                <w:rFonts w:ascii="Arial" w:hAnsi="Arial" w:cs="Arial"/>
              </w:rPr>
            </w:pPr>
            <w:r w:rsidRPr="0079528E">
              <w:rPr>
                <w:rFonts w:ascii="Arial" w:eastAsia="Arial" w:hAnsi="Arial" w:cs="Arial"/>
                <w:b/>
                <w:bCs/>
              </w:rPr>
              <w:t>Task</w:t>
            </w:r>
          </w:p>
        </w:tc>
        <w:tc>
          <w:tcPr>
            <w:tcW w:w="1694" w:type="dxa"/>
            <w:shd w:val="clear" w:color="auto" w:fill="C00000"/>
            <w:vAlign w:val="center"/>
          </w:tcPr>
          <w:p w14:paraId="11BE87D6" w14:textId="77777777" w:rsidR="00CB1367" w:rsidRPr="0079528E" w:rsidRDefault="00CB1367" w:rsidP="00A03DE8">
            <w:pPr>
              <w:spacing w:after="120"/>
              <w:jc w:val="center"/>
              <w:rPr>
                <w:rFonts w:ascii="Arial" w:hAnsi="Arial" w:cs="Arial"/>
              </w:rPr>
            </w:pPr>
            <w:r w:rsidRPr="0079528E">
              <w:rPr>
                <w:rFonts w:ascii="Arial" w:eastAsia="Arial" w:hAnsi="Arial" w:cs="Arial"/>
                <w:b/>
                <w:bCs/>
              </w:rPr>
              <w:t>Deadline</w:t>
            </w:r>
          </w:p>
        </w:tc>
      </w:tr>
      <w:tr w:rsidR="00CB1367" w:rsidRPr="0079528E" w14:paraId="667ED272" w14:textId="77777777" w:rsidTr="7DCFC447">
        <w:tc>
          <w:tcPr>
            <w:tcW w:w="8500" w:type="dxa"/>
            <w:vAlign w:val="center"/>
          </w:tcPr>
          <w:p w14:paraId="712A4264" w14:textId="67A86E5D" w:rsidR="00CB1367" w:rsidRPr="0079528E" w:rsidRDefault="00CB1367" w:rsidP="00A03DE8">
            <w:pPr>
              <w:spacing w:after="120"/>
              <w:rPr>
                <w:rFonts w:ascii="Arial" w:eastAsia="Arial" w:hAnsi="Arial" w:cs="Arial"/>
                <w:lang w:eastAsia="ja-JP"/>
              </w:rPr>
            </w:pPr>
            <w:r w:rsidRPr="0079528E">
              <w:rPr>
                <w:rFonts w:ascii="Arial" w:eastAsia="Arial" w:hAnsi="Arial" w:cs="Arial"/>
                <w:lang w:eastAsia="ja-JP"/>
              </w:rPr>
              <w:t>Open advert live</w:t>
            </w:r>
          </w:p>
        </w:tc>
        <w:tc>
          <w:tcPr>
            <w:tcW w:w="1694" w:type="dxa"/>
            <w:vAlign w:val="center"/>
          </w:tcPr>
          <w:p w14:paraId="7D41F5C7" w14:textId="154D2E28" w:rsidR="00CB1367" w:rsidRPr="0079528E" w:rsidRDefault="00BE7395" w:rsidP="00A03DE8">
            <w:pPr>
              <w:spacing w:after="120"/>
              <w:jc w:val="center"/>
              <w:rPr>
                <w:rFonts w:ascii="Arial" w:eastAsia="Arial" w:hAnsi="Arial" w:cs="Arial"/>
                <w:lang w:eastAsia="ja-JP"/>
              </w:rPr>
            </w:pPr>
            <w:r>
              <w:rPr>
                <w:rFonts w:ascii="Arial" w:eastAsia="Arial" w:hAnsi="Arial" w:cs="Arial"/>
                <w:lang w:eastAsia="ja-JP"/>
              </w:rPr>
              <w:t>03</w:t>
            </w:r>
            <w:r w:rsidR="00CB1367" w:rsidRPr="0079528E">
              <w:rPr>
                <w:rFonts w:ascii="Arial" w:eastAsia="Arial" w:hAnsi="Arial" w:cs="Arial"/>
                <w:lang w:eastAsia="ja-JP"/>
              </w:rPr>
              <w:t>/</w:t>
            </w:r>
            <w:r>
              <w:rPr>
                <w:rFonts w:ascii="Arial" w:eastAsia="Arial" w:hAnsi="Arial" w:cs="Arial"/>
                <w:lang w:eastAsia="ja-JP"/>
              </w:rPr>
              <w:t>12</w:t>
            </w:r>
            <w:r w:rsidR="00CB1367" w:rsidRPr="0079528E">
              <w:rPr>
                <w:rFonts w:ascii="Arial" w:eastAsia="Arial" w:hAnsi="Arial" w:cs="Arial"/>
                <w:lang w:eastAsia="ja-JP"/>
              </w:rPr>
              <w:t>/2025</w:t>
            </w:r>
          </w:p>
        </w:tc>
      </w:tr>
      <w:tr w:rsidR="00CB1367" w:rsidRPr="0079528E" w14:paraId="71A99C21" w14:textId="77777777" w:rsidTr="7DCFC447">
        <w:tc>
          <w:tcPr>
            <w:tcW w:w="8500" w:type="dxa"/>
            <w:vAlign w:val="center"/>
          </w:tcPr>
          <w:p w14:paraId="2A5C42B2" w14:textId="77777777" w:rsidR="00CB1367" w:rsidRPr="0079528E" w:rsidRDefault="00CB1367" w:rsidP="00A03DE8">
            <w:pPr>
              <w:spacing w:after="120"/>
              <w:rPr>
                <w:rFonts w:ascii="Arial" w:eastAsia="Arial" w:hAnsi="Arial" w:cs="Arial"/>
              </w:rPr>
            </w:pPr>
            <w:r w:rsidRPr="0079528E">
              <w:rPr>
                <w:rFonts w:ascii="Arial" w:eastAsia="Arial" w:hAnsi="Arial" w:cs="Arial"/>
              </w:rPr>
              <w:t>London Sport available to discuss the brief before a proposal is written</w:t>
            </w:r>
          </w:p>
        </w:tc>
        <w:tc>
          <w:tcPr>
            <w:tcW w:w="1694" w:type="dxa"/>
            <w:vAlign w:val="center"/>
          </w:tcPr>
          <w:p w14:paraId="307773FE" w14:textId="54990580" w:rsidR="00CB1367" w:rsidRPr="0079528E" w:rsidRDefault="00BE7395" w:rsidP="00A03DE8">
            <w:pPr>
              <w:spacing w:after="120"/>
              <w:jc w:val="center"/>
              <w:rPr>
                <w:rFonts w:ascii="Arial" w:eastAsia="Arial" w:hAnsi="Arial" w:cs="Arial"/>
              </w:rPr>
            </w:pPr>
            <w:r>
              <w:rPr>
                <w:rFonts w:ascii="Arial" w:eastAsia="Arial" w:hAnsi="Arial" w:cs="Arial"/>
                <w:lang w:eastAsia="ja-JP"/>
              </w:rPr>
              <w:t>03</w:t>
            </w:r>
            <w:r w:rsidRPr="0079528E">
              <w:rPr>
                <w:rFonts w:ascii="Arial" w:eastAsia="Arial" w:hAnsi="Arial" w:cs="Arial"/>
                <w:lang w:eastAsia="ja-JP"/>
              </w:rPr>
              <w:t>/</w:t>
            </w:r>
            <w:r>
              <w:rPr>
                <w:rFonts w:ascii="Arial" w:eastAsia="Arial" w:hAnsi="Arial" w:cs="Arial"/>
                <w:lang w:eastAsia="ja-JP"/>
              </w:rPr>
              <w:t>12</w:t>
            </w:r>
            <w:r w:rsidRPr="0079528E">
              <w:rPr>
                <w:rFonts w:ascii="Arial" w:eastAsia="Arial" w:hAnsi="Arial" w:cs="Arial"/>
                <w:lang w:eastAsia="ja-JP"/>
              </w:rPr>
              <w:t>/2025</w:t>
            </w:r>
            <w:r w:rsidR="008E4CAE">
              <w:rPr>
                <w:rFonts w:ascii="Arial" w:eastAsia="Arial" w:hAnsi="Arial" w:cs="Arial"/>
                <w:lang w:eastAsia="ja-JP"/>
              </w:rPr>
              <w:t xml:space="preserve"> </w:t>
            </w:r>
            <w:r w:rsidR="00CB1367" w:rsidRPr="0079528E">
              <w:rPr>
                <w:rFonts w:ascii="Arial" w:eastAsia="Arial" w:hAnsi="Arial" w:cs="Arial"/>
              </w:rPr>
              <w:t xml:space="preserve">– </w:t>
            </w:r>
            <w:r w:rsidR="000E24C0">
              <w:rPr>
                <w:rFonts w:ascii="Arial" w:eastAsia="Arial" w:hAnsi="Arial" w:cs="Arial"/>
              </w:rPr>
              <w:t>0</w:t>
            </w:r>
            <w:r>
              <w:rPr>
                <w:rFonts w:ascii="Arial" w:eastAsia="Arial" w:hAnsi="Arial" w:cs="Arial"/>
              </w:rPr>
              <w:t>9</w:t>
            </w:r>
            <w:r w:rsidR="00CB1367" w:rsidRPr="0079528E">
              <w:rPr>
                <w:rFonts w:ascii="Arial" w:eastAsia="Arial" w:hAnsi="Arial" w:cs="Arial"/>
              </w:rPr>
              <w:t>/</w:t>
            </w:r>
            <w:r>
              <w:rPr>
                <w:rFonts w:ascii="Arial" w:eastAsia="Arial" w:hAnsi="Arial" w:cs="Arial"/>
              </w:rPr>
              <w:t>12</w:t>
            </w:r>
            <w:r w:rsidR="00CB1367" w:rsidRPr="0079528E">
              <w:rPr>
                <w:rFonts w:ascii="Arial" w:eastAsia="Arial" w:hAnsi="Arial" w:cs="Arial"/>
              </w:rPr>
              <w:t>/2025</w:t>
            </w:r>
          </w:p>
        </w:tc>
      </w:tr>
      <w:tr w:rsidR="00CB1367" w:rsidRPr="0079528E" w14:paraId="5C516022" w14:textId="77777777" w:rsidTr="7DCFC447">
        <w:tc>
          <w:tcPr>
            <w:tcW w:w="8500" w:type="dxa"/>
            <w:vAlign w:val="center"/>
          </w:tcPr>
          <w:p w14:paraId="12D79B6C" w14:textId="77777777" w:rsidR="00CB1367" w:rsidRPr="0079528E" w:rsidRDefault="00CB1367" w:rsidP="00A03DE8">
            <w:pPr>
              <w:spacing w:after="120"/>
              <w:rPr>
                <w:rFonts w:ascii="Arial" w:eastAsia="Arial" w:hAnsi="Arial" w:cs="Arial"/>
                <w:lang w:eastAsia="ja-JP"/>
              </w:rPr>
            </w:pPr>
            <w:r w:rsidRPr="0079528E">
              <w:rPr>
                <w:rFonts w:ascii="Arial" w:eastAsia="Arial" w:hAnsi="Arial" w:cs="Arial"/>
                <w:lang w:eastAsia="ja-JP"/>
              </w:rPr>
              <w:t>Proposal deadline</w:t>
            </w:r>
          </w:p>
        </w:tc>
        <w:tc>
          <w:tcPr>
            <w:tcW w:w="1694" w:type="dxa"/>
            <w:vAlign w:val="center"/>
          </w:tcPr>
          <w:p w14:paraId="74723468" w14:textId="5C2FC59C" w:rsidR="00CB1367" w:rsidRPr="0079528E" w:rsidRDefault="000E24C0" w:rsidP="00A03DE8">
            <w:pPr>
              <w:spacing w:after="120"/>
              <w:jc w:val="center"/>
              <w:rPr>
                <w:rFonts w:ascii="Arial" w:eastAsia="Arial" w:hAnsi="Arial" w:cs="Arial"/>
                <w:lang w:eastAsia="ja-JP"/>
              </w:rPr>
            </w:pPr>
            <w:r>
              <w:rPr>
                <w:rFonts w:ascii="Arial" w:eastAsia="Arial" w:hAnsi="Arial" w:cs="Arial"/>
                <w:lang w:eastAsia="ja-JP"/>
              </w:rPr>
              <w:t>1</w:t>
            </w:r>
            <w:r w:rsidR="00480BFD">
              <w:rPr>
                <w:rFonts w:ascii="Arial" w:eastAsia="Arial" w:hAnsi="Arial" w:cs="Arial"/>
                <w:lang w:eastAsia="ja-JP"/>
              </w:rPr>
              <w:t>0</w:t>
            </w:r>
            <w:r w:rsidR="00CB1367" w:rsidRPr="0079528E">
              <w:rPr>
                <w:rFonts w:ascii="Arial" w:eastAsia="Arial" w:hAnsi="Arial" w:cs="Arial"/>
                <w:lang w:eastAsia="ja-JP"/>
              </w:rPr>
              <w:t>/</w:t>
            </w:r>
            <w:r w:rsidR="00480BFD">
              <w:rPr>
                <w:rFonts w:ascii="Arial" w:eastAsia="Arial" w:hAnsi="Arial" w:cs="Arial"/>
                <w:lang w:eastAsia="ja-JP"/>
              </w:rPr>
              <w:t>12</w:t>
            </w:r>
            <w:r w:rsidR="00CB1367" w:rsidRPr="0079528E">
              <w:rPr>
                <w:rFonts w:ascii="Arial" w:eastAsia="Arial" w:hAnsi="Arial" w:cs="Arial"/>
                <w:lang w:eastAsia="ja-JP"/>
              </w:rPr>
              <w:t>/2025</w:t>
            </w:r>
          </w:p>
        </w:tc>
      </w:tr>
      <w:tr w:rsidR="00CB1367" w:rsidRPr="0079528E" w14:paraId="44A64261" w14:textId="77777777" w:rsidTr="7DCFC447">
        <w:tc>
          <w:tcPr>
            <w:tcW w:w="8500" w:type="dxa"/>
            <w:vAlign w:val="center"/>
          </w:tcPr>
          <w:p w14:paraId="3C43AB89" w14:textId="036D048B" w:rsidR="00CB1367" w:rsidRPr="0079528E" w:rsidRDefault="00CB1367" w:rsidP="00A03DE8">
            <w:pPr>
              <w:spacing w:after="120"/>
              <w:rPr>
                <w:rFonts w:ascii="Arial" w:eastAsia="Arial" w:hAnsi="Arial" w:cs="Arial"/>
                <w:lang w:eastAsia="ja-JP"/>
              </w:rPr>
            </w:pPr>
            <w:r w:rsidRPr="0079528E">
              <w:rPr>
                <w:rFonts w:ascii="Arial" w:eastAsia="Arial" w:hAnsi="Arial" w:cs="Arial"/>
                <w:lang w:eastAsia="ja-JP"/>
              </w:rPr>
              <w:t>Proposals presented via Teams</w:t>
            </w:r>
          </w:p>
        </w:tc>
        <w:tc>
          <w:tcPr>
            <w:tcW w:w="1694" w:type="dxa"/>
            <w:vAlign w:val="center"/>
          </w:tcPr>
          <w:p w14:paraId="0B187752" w14:textId="01EFF37F" w:rsidR="00CB1367" w:rsidRPr="0079528E" w:rsidRDefault="00D133FE" w:rsidP="00D133FE">
            <w:pPr>
              <w:spacing w:after="120"/>
              <w:jc w:val="center"/>
              <w:rPr>
                <w:rFonts w:ascii="Arial" w:eastAsia="Arial" w:hAnsi="Arial" w:cs="Arial"/>
                <w:lang w:eastAsia="ja-JP"/>
              </w:rPr>
            </w:pPr>
            <w:r w:rsidRPr="00D133FE">
              <w:rPr>
                <w:rFonts w:ascii="Arial" w:eastAsia="Arial" w:hAnsi="Arial" w:cs="Arial"/>
                <w:lang w:eastAsia="ja-JP"/>
              </w:rPr>
              <w:t>15/12/2025</w:t>
            </w:r>
            <w:r w:rsidR="008E4CAE">
              <w:rPr>
                <w:rFonts w:ascii="Arial" w:eastAsia="Arial" w:hAnsi="Arial" w:cs="Arial"/>
                <w:lang w:eastAsia="ja-JP"/>
              </w:rPr>
              <w:t xml:space="preserve"> - </w:t>
            </w:r>
            <w:r w:rsidRPr="00D133FE">
              <w:rPr>
                <w:rFonts w:ascii="Arial" w:eastAsia="Arial" w:hAnsi="Arial" w:cs="Arial"/>
                <w:lang w:eastAsia="ja-JP"/>
              </w:rPr>
              <w:t>1</w:t>
            </w:r>
            <w:r w:rsidR="007A4289">
              <w:rPr>
                <w:rFonts w:ascii="Arial" w:eastAsia="Arial" w:hAnsi="Arial" w:cs="Arial"/>
                <w:lang w:eastAsia="ja-JP"/>
              </w:rPr>
              <w:t>7</w:t>
            </w:r>
            <w:r w:rsidRPr="00D133FE">
              <w:rPr>
                <w:rFonts w:ascii="Arial" w:eastAsia="Arial" w:hAnsi="Arial" w:cs="Arial"/>
                <w:lang w:eastAsia="ja-JP"/>
              </w:rPr>
              <w:t>/12/2025</w:t>
            </w:r>
          </w:p>
        </w:tc>
      </w:tr>
      <w:tr w:rsidR="00CB1367" w:rsidRPr="0079528E" w14:paraId="56ABC04D" w14:textId="77777777" w:rsidTr="7DCFC447">
        <w:tc>
          <w:tcPr>
            <w:tcW w:w="8500" w:type="dxa"/>
            <w:vAlign w:val="center"/>
          </w:tcPr>
          <w:p w14:paraId="394D68EB" w14:textId="62EE25A7" w:rsidR="00CB1367" w:rsidRPr="0079528E" w:rsidRDefault="00CB1367" w:rsidP="00A03DE8">
            <w:pPr>
              <w:spacing w:after="120"/>
              <w:rPr>
                <w:rFonts w:ascii="Arial" w:eastAsia="Arial" w:hAnsi="Arial" w:cs="Arial"/>
                <w:lang w:eastAsia="ja-JP"/>
              </w:rPr>
            </w:pPr>
            <w:r w:rsidRPr="0079528E">
              <w:rPr>
                <w:rFonts w:ascii="Arial" w:eastAsia="Arial" w:hAnsi="Arial" w:cs="Arial"/>
                <w:lang w:eastAsia="ja-JP"/>
              </w:rPr>
              <w:t xml:space="preserve">Decision made by London </w:t>
            </w:r>
            <w:r w:rsidR="00013241">
              <w:rPr>
                <w:rFonts w:ascii="Arial" w:eastAsia="Arial" w:hAnsi="Arial" w:cs="Arial"/>
                <w:lang w:eastAsia="ja-JP"/>
              </w:rPr>
              <w:t>Sport/organisation</w:t>
            </w:r>
            <w:r w:rsidRPr="0079528E">
              <w:rPr>
                <w:rFonts w:ascii="Arial" w:eastAsia="Arial" w:hAnsi="Arial" w:cs="Arial"/>
                <w:lang w:eastAsia="ja-JP"/>
              </w:rPr>
              <w:t xml:space="preserve"> appointed</w:t>
            </w:r>
          </w:p>
        </w:tc>
        <w:tc>
          <w:tcPr>
            <w:tcW w:w="1694" w:type="dxa"/>
            <w:vAlign w:val="center"/>
          </w:tcPr>
          <w:p w14:paraId="69BEC580" w14:textId="52F7FC3F" w:rsidR="00CB1367" w:rsidRPr="0079528E" w:rsidRDefault="00FE3030" w:rsidP="00A03DE8">
            <w:pPr>
              <w:spacing w:after="120"/>
              <w:jc w:val="center"/>
              <w:rPr>
                <w:rFonts w:ascii="Arial" w:eastAsia="Arial" w:hAnsi="Arial" w:cs="Arial"/>
                <w:lang w:eastAsia="ja-JP"/>
              </w:rPr>
            </w:pPr>
            <w:r>
              <w:rPr>
                <w:rFonts w:ascii="Arial" w:eastAsia="Arial" w:hAnsi="Arial" w:cs="Arial"/>
                <w:lang w:eastAsia="ja-JP"/>
              </w:rPr>
              <w:t>23/12</w:t>
            </w:r>
            <w:r w:rsidR="00CB1367" w:rsidRPr="0079528E">
              <w:rPr>
                <w:rFonts w:ascii="Arial" w:eastAsia="Arial" w:hAnsi="Arial" w:cs="Arial"/>
                <w:lang w:eastAsia="ja-JP"/>
              </w:rPr>
              <w:t>/2025</w:t>
            </w:r>
          </w:p>
        </w:tc>
      </w:tr>
      <w:tr w:rsidR="00CB1367" w:rsidRPr="0079528E" w14:paraId="410B1BBD" w14:textId="77777777" w:rsidTr="7DCFC447">
        <w:tc>
          <w:tcPr>
            <w:tcW w:w="8500" w:type="dxa"/>
            <w:vAlign w:val="center"/>
          </w:tcPr>
          <w:p w14:paraId="15FD2D08" w14:textId="77777777" w:rsidR="00CB1367" w:rsidRPr="0079528E" w:rsidRDefault="00CB1367" w:rsidP="00A03DE8">
            <w:pPr>
              <w:spacing w:after="120"/>
              <w:rPr>
                <w:rFonts w:ascii="Arial" w:hAnsi="Arial" w:cs="Arial"/>
              </w:rPr>
            </w:pPr>
            <w:r w:rsidRPr="0079528E">
              <w:rPr>
                <w:rFonts w:ascii="Arial" w:eastAsia="Arial" w:hAnsi="Arial" w:cs="Arial"/>
                <w:lang w:eastAsia="ja-JP"/>
              </w:rPr>
              <w:t>Project initiation &amp; any associated refinement of methodology plus contract signing</w:t>
            </w:r>
          </w:p>
        </w:tc>
        <w:tc>
          <w:tcPr>
            <w:tcW w:w="1694" w:type="dxa"/>
            <w:vAlign w:val="center"/>
          </w:tcPr>
          <w:p w14:paraId="2CB54454" w14:textId="0FD2EDC9" w:rsidR="00CB1367" w:rsidRPr="0079528E" w:rsidRDefault="00905F6E" w:rsidP="00A03DE8">
            <w:pPr>
              <w:spacing w:after="120"/>
              <w:jc w:val="center"/>
              <w:rPr>
                <w:rFonts w:ascii="Arial" w:eastAsia="Arial" w:hAnsi="Arial" w:cs="Arial"/>
                <w:lang w:eastAsia="ja-JP"/>
              </w:rPr>
            </w:pPr>
            <w:r>
              <w:rPr>
                <w:rFonts w:ascii="Arial" w:eastAsia="Arial" w:hAnsi="Arial" w:cs="Arial"/>
                <w:lang w:eastAsia="ja-JP"/>
              </w:rPr>
              <w:t>December 2025</w:t>
            </w:r>
          </w:p>
        </w:tc>
      </w:tr>
      <w:tr w:rsidR="00CB1367" w:rsidRPr="0079528E" w14:paraId="0F850210" w14:textId="77777777" w:rsidTr="7DCFC447">
        <w:tc>
          <w:tcPr>
            <w:tcW w:w="8500" w:type="dxa"/>
            <w:vAlign w:val="center"/>
          </w:tcPr>
          <w:p w14:paraId="6233F79A" w14:textId="77777777" w:rsidR="00CB1367" w:rsidRPr="0079528E" w:rsidRDefault="00CB1367" w:rsidP="00A03DE8">
            <w:pPr>
              <w:spacing w:after="120"/>
              <w:rPr>
                <w:rFonts w:ascii="Arial" w:eastAsia="Arial" w:hAnsi="Arial" w:cs="Arial"/>
              </w:rPr>
            </w:pPr>
            <w:r w:rsidRPr="0079528E">
              <w:rPr>
                <w:rFonts w:ascii="Arial" w:eastAsia="Arial" w:hAnsi="Arial" w:cs="Arial"/>
              </w:rPr>
              <w:t>Project delivery period</w:t>
            </w:r>
          </w:p>
        </w:tc>
        <w:tc>
          <w:tcPr>
            <w:tcW w:w="1694" w:type="dxa"/>
            <w:vAlign w:val="center"/>
          </w:tcPr>
          <w:p w14:paraId="7EAEB5E5" w14:textId="4AFC4D77" w:rsidR="00CB1367" w:rsidRPr="0079528E" w:rsidRDefault="00905F6E" w:rsidP="00A03DE8">
            <w:pPr>
              <w:spacing w:after="120"/>
              <w:jc w:val="center"/>
              <w:rPr>
                <w:rFonts w:ascii="Arial" w:eastAsia="Arial" w:hAnsi="Arial" w:cs="Arial"/>
              </w:rPr>
            </w:pPr>
            <w:r>
              <w:rPr>
                <w:rFonts w:ascii="Arial" w:eastAsia="Arial" w:hAnsi="Arial" w:cs="Arial"/>
              </w:rPr>
              <w:t xml:space="preserve">December </w:t>
            </w:r>
            <w:r w:rsidR="00CB1367" w:rsidRPr="0079528E">
              <w:rPr>
                <w:rFonts w:ascii="Arial" w:eastAsia="Arial" w:hAnsi="Arial" w:cs="Arial"/>
              </w:rPr>
              <w:t xml:space="preserve">2025 – </w:t>
            </w:r>
            <w:r w:rsidR="00DA0AA6">
              <w:rPr>
                <w:rFonts w:ascii="Arial" w:eastAsia="Arial" w:hAnsi="Arial" w:cs="Arial"/>
              </w:rPr>
              <w:t>February</w:t>
            </w:r>
            <w:r>
              <w:rPr>
                <w:rFonts w:ascii="Arial" w:eastAsia="Arial" w:hAnsi="Arial" w:cs="Arial"/>
              </w:rPr>
              <w:t xml:space="preserve"> 2026</w:t>
            </w:r>
          </w:p>
        </w:tc>
      </w:tr>
      <w:tr w:rsidR="00CB1367" w:rsidRPr="0079528E" w14:paraId="1EAE9D43" w14:textId="77777777" w:rsidTr="7DCFC447">
        <w:tc>
          <w:tcPr>
            <w:tcW w:w="8500" w:type="dxa"/>
            <w:vAlign w:val="center"/>
          </w:tcPr>
          <w:p w14:paraId="7CACDAA1" w14:textId="77777777" w:rsidR="00CB1367" w:rsidRPr="0079528E" w:rsidRDefault="00CB1367" w:rsidP="00A03DE8">
            <w:pPr>
              <w:spacing w:after="120"/>
              <w:rPr>
                <w:rFonts w:ascii="Arial" w:eastAsia="Arial" w:hAnsi="Arial" w:cs="Arial"/>
              </w:rPr>
            </w:pPr>
            <w:r w:rsidRPr="0079528E">
              <w:rPr>
                <w:rFonts w:ascii="Arial" w:eastAsia="Arial" w:hAnsi="Arial" w:cs="Arial"/>
              </w:rPr>
              <w:t>Final content completed and returned to London Sport</w:t>
            </w:r>
          </w:p>
        </w:tc>
        <w:tc>
          <w:tcPr>
            <w:tcW w:w="1694" w:type="dxa"/>
            <w:vAlign w:val="center"/>
          </w:tcPr>
          <w:p w14:paraId="0E4C42E2" w14:textId="54B5CF4A" w:rsidR="00CB1367" w:rsidRPr="0079528E" w:rsidRDefault="00DA0AA6" w:rsidP="00A03DE8">
            <w:pPr>
              <w:spacing w:after="120"/>
              <w:jc w:val="center"/>
              <w:rPr>
                <w:rFonts w:ascii="Arial" w:eastAsia="Arial" w:hAnsi="Arial" w:cs="Arial"/>
              </w:rPr>
            </w:pPr>
            <w:r>
              <w:rPr>
                <w:rFonts w:ascii="Arial" w:eastAsia="Arial" w:hAnsi="Arial" w:cs="Arial"/>
              </w:rPr>
              <w:t>Early March</w:t>
            </w:r>
            <w:r w:rsidR="00905F6E">
              <w:rPr>
                <w:rFonts w:ascii="Arial" w:eastAsia="Arial" w:hAnsi="Arial" w:cs="Arial"/>
              </w:rPr>
              <w:t xml:space="preserve"> 2026</w:t>
            </w:r>
          </w:p>
        </w:tc>
      </w:tr>
      <w:tr w:rsidR="00DA0AA6" w:rsidRPr="0079528E" w14:paraId="403ECBCF" w14:textId="77777777" w:rsidTr="7DCFC447">
        <w:tc>
          <w:tcPr>
            <w:tcW w:w="8500" w:type="dxa"/>
            <w:vAlign w:val="center"/>
          </w:tcPr>
          <w:p w14:paraId="183A3197" w14:textId="6EF34EFE" w:rsidR="00DA0AA6" w:rsidRPr="0079528E" w:rsidRDefault="00DA0AA6" w:rsidP="00A03DE8">
            <w:pPr>
              <w:spacing w:after="120"/>
              <w:rPr>
                <w:rFonts w:ascii="Arial" w:eastAsia="Arial" w:hAnsi="Arial" w:cs="Arial"/>
              </w:rPr>
            </w:pPr>
            <w:r>
              <w:rPr>
                <w:rFonts w:ascii="Arial" w:eastAsia="Arial" w:hAnsi="Arial" w:cs="Arial"/>
              </w:rPr>
              <w:t xml:space="preserve">Findings Presentation </w:t>
            </w:r>
          </w:p>
        </w:tc>
        <w:tc>
          <w:tcPr>
            <w:tcW w:w="1694" w:type="dxa"/>
            <w:vAlign w:val="center"/>
          </w:tcPr>
          <w:p w14:paraId="0B8D212F" w14:textId="4794E5D4" w:rsidR="00DA0AA6" w:rsidRDefault="00DA0AA6" w:rsidP="00A03DE8">
            <w:pPr>
              <w:spacing w:after="120"/>
              <w:jc w:val="center"/>
              <w:rPr>
                <w:rFonts w:ascii="Arial" w:eastAsia="Arial" w:hAnsi="Arial" w:cs="Arial"/>
              </w:rPr>
            </w:pPr>
            <w:r>
              <w:rPr>
                <w:rFonts w:ascii="Arial" w:eastAsia="Arial" w:hAnsi="Arial" w:cs="Arial"/>
              </w:rPr>
              <w:t>April 2026</w:t>
            </w:r>
          </w:p>
        </w:tc>
      </w:tr>
    </w:tbl>
    <w:p w14:paraId="554993DC" w14:textId="77777777" w:rsidR="00DF35C6" w:rsidRDefault="00DF35C6" w:rsidP="00A03DE8">
      <w:pPr>
        <w:spacing w:after="120"/>
        <w:rPr>
          <w:rFonts w:ascii="Arial" w:eastAsia="Arial" w:hAnsi="Arial" w:cs="Arial"/>
          <w:sz w:val="22"/>
          <w:szCs w:val="22"/>
        </w:rPr>
      </w:pPr>
    </w:p>
    <w:p w14:paraId="7513BE12" w14:textId="54D92C56" w:rsidR="676B3546" w:rsidRDefault="00351E31" w:rsidP="009C3A05">
      <w:pPr>
        <w:spacing w:after="120"/>
        <w:rPr>
          <w:rFonts w:ascii="Arial" w:eastAsia="Arial" w:hAnsi="Arial" w:cs="Arial"/>
          <w:sz w:val="22"/>
          <w:szCs w:val="22"/>
        </w:rPr>
      </w:pPr>
      <w:r w:rsidRPr="676B3546">
        <w:rPr>
          <w:rFonts w:ascii="Arial" w:eastAsia="Arial" w:hAnsi="Arial" w:cs="Arial"/>
          <w:sz w:val="22"/>
          <w:szCs w:val="22"/>
        </w:rPr>
        <w:t xml:space="preserve">Thank you for your time, if there are any queries please contact </w:t>
      </w:r>
      <w:r w:rsidR="00ED0EE8" w:rsidRPr="00ED0EE8">
        <w:rPr>
          <w:rFonts w:ascii="Arial" w:eastAsia="Arial" w:hAnsi="Arial" w:cs="Arial"/>
          <w:sz w:val="22"/>
          <w:szCs w:val="22"/>
        </w:rPr>
        <w:t xml:space="preserve">Darnelle Morgan-Johnson  – </w:t>
      </w:r>
      <w:hyperlink r:id="rId15" w:history="1">
        <w:r w:rsidR="00ED0EE8" w:rsidRPr="007666DC">
          <w:rPr>
            <w:rStyle w:val="Hyperlink"/>
            <w:rFonts w:ascii="Arial" w:eastAsia="Arial" w:hAnsi="Arial" w:cs="Arial"/>
            <w:sz w:val="22"/>
            <w:szCs w:val="22"/>
          </w:rPr>
          <w:t>darnelle.morgan-johnson@londonsport.org</w:t>
        </w:r>
      </w:hyperlink>
      <w:r w:rsidR="00ED0EE8">
        <w:rPr>
          <w:rFonts w:ascii="Arial" w:eastAsia="Arial" w:hAnsi="Arial" w:cs="Arial"/>
          <w:sz w:val="22"/>
          <w:szCs w:val="22"/>
        </w:rPr>
        <w:t xml:space="preserve"> </w:t>
      </w:r>
      <w:r w:rsidR="6132BB5E" w:rsidRPr="676B3546">
        <w:rPr>
          <w:rFonts w:ascii="Arial" w:eastAsia="Arial" w:hAnsi="Arial" w:cs="Arial"/>
          <w:sz w:val="22"/>
          <w:szCs w:val="22"/>
        </w:rPr>
        <w:t xml:space="preserve">. </w:t>
      </w:r>
      <w:r w:rsidR="6132BB5E" w:rsidRPr="676B3546">
        <w:rPr>
          <w:rFonts w:ascii="Arial" w:eastAsia="Arial" w:hAnsi="Arial" w:cs="Arial"/>
          <w:sz w:val="22"/>
          <w:szCs w:val="22"/>
          <w:lang w:val="en-US"/>
        </w:rPr>
        <w:t xml:space="preserve">The deadline for any questions will be </w:t>
      </w:r>
      <w:r w:rsidR="00ED0EE8">
        <w:rPr>
          <w:rFonts w:ascii="Arial" w:eastAsia="Arial" w:hAnsi="Arial" w:cs="Arial"/>
          <w:sz w:val="22"/>
          <w:szCs w:val="22"/>
          <w:lang w:val="en-US"/>
        </w:rPr>
        <w:t>1</w:t>
      </w:r>
      <w:r w:rsidR="001A6FA0">
        <w:rPr>
          <w:rFonts w:ascii="Arial" w:eastAsia="Arial" w:hAnsi="Arial" w:cs="Arial"/>
          <w:sz w:val="22"/>
          <w:szCs w:val="22"/>
          <w:lang w:val="en-US"/>
        </w:rPr>
        <w:t>3</w:t>
      </w:r>
      <w:r w:rsidR="00ED0EE8">
        <w:rPr>
          <w:rFonts w:ascii="Arial" w:eastAsia="Arial" w:hAnsi="Arial" w:cs="Arial"/>
          <w:sz w:val="22"/>
          <w:szCs w:val="22"/>
          <w:lang w:val="en-US"/>
        </w:rPr>
        <w:t>:00</w:t>
      </w:r>
      <w:r w:rsidR="6132BB5E" w:rsidRPr="676B3546">
        <w:rPr>
          <w:rFonts w:ascii="Arial" w:eastAsia="Arial" w:hAnsi="Arial" w:cs="Arial"/>
          <w:sz w:val="22"/>
          <w:szCs w:val="22"/>
          <w:lang w:val="en-US"/>
        </w:rPr>
        <w:t xml:space="preserve"> </w:t>
      </w:r>
      <w:r w:rsidR="001A71B7">
        <w:rPr>
          <w:rFonts w:ascii="Arial" w:eastAsia="Arial" w:hAnsi="Arial" w:cs="Arial"/>
          <w:sz w:val="22"/>
          <w:szCs w:val="22"/>
          <w:lang w:val="en-US"/>
        </w:rPr>
        <w:t>10</w:t>
      </w:r>
      <w:r w:rsidR="00ED0EE8" w:rsidRPr="00ED0EE8">
        <w:rPr>
          <w:rFonts w:ascii="Arial" w:eastAsia="Arial" w:hAnsi="Arial" w:cs="Arial"/>
          <w:sz w:val="22"/>
          <w:szCs w:val="22"/>
          <w:vertAlign w:val="superscript"/>
          <w:lang w:val="en-US"/>
        </w:rPr>
        <w:t>th</w:t>
      </w:r>
      <w:r w:rsidR="00ED0EE8">
        <w:rPr>
          <w:rFonts w:ascii="Arial" w:eastAsia="Arial" w:hAnsi="Arial" w:cs="Arial"/>
          <w:sz w:val="22"/>
          <w:szCs w:val="22"/>
          <w:lang w:val="en-US"/>
        </w:rPr>
        <w:t xml:space="preserve"> </w:t>
      </w:r>
      <w:r w:rsidR="009C3A05">
        <w:rPr>
          <w:rFonts w:ascii="Arial" w:eastAsia="Arial" w:hAnsi="Arial" w:cs="Arial"/>
          <w:sz w:val="22"/>
          <w:szCs w:val="22"/>
          <w:lang w:val="en-US"/>
        </w:rPr>
        <w:t>December</w:t>
      </w:r>
      <w:r w:rsidR="6132BB5E" w:rsidRPr="676B3546">
        <w:rPr>
          <w:rFonts w:ascii="Arial" w:eastAsia="Arial" w:hAnsi="Arial" w:cs="Arial"/>
          <w:sz w:val="22"/>
          <w:szCs w:val="22"/>
          <w:lang w:val="en-US"/>
        </w:rPr>
        <w:t xml:space="preserve"> 2025. </w:t>
      </w:r>
    </w:p>
    <w:p w14:paraId="56B99247" w14:textId="0E62E1B3" w:rsidR="3B48ABB6" w:rsidRDefault="3B48ABB6" w:rsidP="676B3546">
      <w:pPr>
        <w:spacing w:after="120"/>
        <w:rPr>
          <w:rFonts w:ascii="Arial" w:eastAsia="Arial" w:hAnsi="Arial" w:cs="Arial"/>
          <w:sz w:val="22"/>
          <w:szCs w:val="22"/>
        </w:rPr>
      </w:pPr>
      <w:r w:rsidRPr="676B3546">
        <w:rPr>
          <w:rFonts w:ascii="Arial" w:eastAsia="Arial" w:hAnsi="Arial" w:cs="Arial"/>
          <w:sz w:val="22"/>
          <w:szCs w:val="22"/>
        </w:rPr>
        <w:t>All proposals must be submitted to</w:t>
      </w:r>
      <w:r w:rsidR="3C3F8F7A" w:rsidRPr="676B3546">
        <w:rPr>
          <w:rFonts w:ascii="Arial" w:eastAsia="Arial" w:hAnsi="Arial" w:cs="Arial"/>
          <w:sz w:val="22"/>
          <w:szCs w:val="22"/>
        </w:rPr>
        <w:t xml:space="preserve"> </w:t>
      </w:r>
      <w:hyperlink r:id="rId16" w:history="1">
        <w:r w:rsidR="009C3A05" w:rsidRPr="007666DC">
          <w:rPr>
            <w:rStyle w:val="Hyperlink"/>
            <w:rFonts w:ascii="Arial" w:eastAsia="Arial" w:hAnsi="Arial" w:cs="Arial"/>
            <w:sz w:val="22"/>
            <w:szCs w:val="22"/>
          </w:rPr>
          <w:t>darnelle.morgan-johnson@londonsport.org</w:t>
        </w:r>
      </w:hyperlink>
      <w:r w:rsidR="009C3A05">
        <w:rPr>
          <w:rFonts w:ascii="Arial" w:eastAsia="Arial" w:hAnsi="Arial" w:cs="Arial"/>
          <w:sz w:val="22"/>
          <w:szCs w:val="22"/>
        </w:rPr>
        <w:t xml:space="preserve"> </w:t>
      </w:r>
      <w:r w:rsidRPr="676B3546">
        <w:rPr>
          <w:rFonts w:ascii="Arial" w:eastAsia="Arial" w:hAnsi="Arial" w:cs="Arial"/>
          <w:sz w:val="22"/>
          <w:szCs w:val="22"/>
        </w:rPr>
        <w:t xml:space="preserve">by 23:59 on </w:t>
      </w:r>
      <w:r w:rsidR="002505BB">
        <w:rPr>
          <w:rFonts w:ascii="Arial" w:eastAsia="Arial" w:hAnsi="Arial" w:cs="Arial"/>
          <w:sz w:val="22"/>
          <w:szCs w:val="22"/>
        </w:rPr>
        <w:t>1</w:t>
      </w:r>
      <w:r w:rsidR="001A71B7">
        <w:rPr>
          <w:rFonts w:ascii="Arial" w:eastAsia="Arial" w:hAnsi="Arial" w:cs="Arial"/>
          <w:sz w:val="22"/>
          <w:szCs w:val="22"/>
        </w:rPr>
        <w:t>1</w:t>
      </w:r>
      <w:r w:rsidR="002505BB" w:rsidRPr="002505BB">
        <w:rPr>
          <w:rFonts w:ascii="Arial" w:eastAsia="Arial" w:hAnsi="Arial" w:cs="Arial"/>
          <w:sz w:val="22"/>
          <w:szCs w:val="22"/>
          <w:vertAlign w:val="superscript"/>
        </w:rPr>
        <w:t>th</w:t>
      </w:r>
      <w:r w:rsidR="002505BB">
        <w:rPr>
          <w:rFonts w:ascii="Arial" w:eastAsia="Arial" w:hAnsi="Arial" w:cs="Arial"/>
          <w:sz w:val="22"/>
          <w:szCs w:val="22"/>
        </w:rPr>
        <w:t xml:space="preserve"> December</w:t>
      </w:r>
      <w:r w:rsidR="24A8FB12" w:rsidRPr="676B3546">
        <w:rPr>
          <w:rFonts w:ascii="Arial" w:eastAsia="Arial" w:hAnsi="Arial" w:cs="Arial"/>
          <w:sz w:val="22"/>
          <w:szCs w:val="22"/>
        </w:rPr>
        <w:t xml:space="preserve"> 2025.</w:t>
      </w:r>
    </w:p>
    <w:sectPr w:rsidR="3B48ABB6" w:rsidSect="000F3AD5">
      <w:footerReference w:type="default" r:id="rId17"/>
      <w:pgSz w:w="11900" w:h="16840" w:code="9"/>
      <w:pgMar w:top="2410" w:right="845" w:bottom="1560"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BBE8" w14:textId="77777777" w:rsidR="00362505" w:rsidRDefault="00362505" w:rsidP="00674865">
      <w:pPr>
        <w:spacing w:after="0"/>
      </w:pPr>
      <w:r>
        <w:separator/>
      </w:r>
    </w:p>
  </w:endnote>
  <w:endnote w:type="continuationSeparator" w:id="0">
    <w:p w14:paraId="1D450A01" w14:textId="77777777" w:rsidR="00362505" w:rsidRDefault="00362505" w:rsidP="00674865">
      <w:pPr>
        <w:spacing w:after="0"/>
      </w:pPr>
      <w:r>
        <w:continuationSeparator/>
      </w:r>
    </w:p>
  </w:endnote>
  <w:endnote w:type="continuationNotice" w:id="1">
    <w:p w14:paraId="41E98A2A" w14:textId="77777777" w:rsidR="00362505" w:rsidRDefault="003625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altName w:val="Trebuchet MS"/>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F15F" w14:textId="77777777" w:rsidR="00DF1544" w:rsidRPr="00F76FCA" w:rsidRDefault="46A492EC" w:rsidP="46A492EC">
    <w:pPr>
      <w:pStyle w:val="Footer"/>
      <w:tabs>
        <w:tab w:val="clear" w:pos="8640"/>
        <w:tab w:val="left" w:pos="8364"/>
      </w:tabs>
      <w:rPr>
        <w:rFonts w:ascii="AvenirNext LT Pro Medium" w:hAnsi="AvenirNext LT Pro Medium"/>
        <w:b/>
        <w:bCs/>
        <w:sz w:val="20"/>
        <w:szCs w:val="20"/>
      </w:rPr>
    </w:pPr>
    <w:hyperlink r:id="rId1">
      <w:r w:rsidRPr="46A492EC">
        <w:rPr>
          <w:rStyle w:val="Hyperlink"/>
          <w:rFonts w:ascii="AvenirNext LT Pro Medium" w:hAnsi="AvenirNext LT Pro Medium"/>
          <w:color w:val="auto"/>
          <w:sz w:val="20"/>
          <w:szCs w:val="20"/>
          <w:u w:val="none"/>
        </w:rPr>
        <w:t>londonsport.org</w:t>
      </w:r>
    </w:hyperlink>
    <w:r>
      <w:t xml:space="preserve"> </w:t>
    </w:r>
    <w:r w:rsidR="004C6147">
      <w:tab/>
    </w:r>
    <w:r w:rsidR="004C6147">
      <w:tab/>
    </w:r>
    <w:r>
      <w:t xml:space="preserve">     </w:t>
    </w:r>
    <w:hyperlink r:id="rId2">
      <w:r w:rsidRPr="46A492EC">
        <w:rPr>
          <w:rStyle w:val="Hyperlink"/>
          <w:rFonts w:ascii="AvenirNext LT Pro Medium" w:hAnsi="AvenirNext LT Pro Medium"/>
          <w:color w:val="auto"/>
          <w:sz w:val="20"/>
          <w:szCs w:val="20"/>
          <w:u w:val="none"/>
        </w:rPr>
        <w:t>#MostActiveCity</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76C5" w14:textId="6ABCCC1C" w:rsidR="00844F0E" w:rsidRPr="00F76FCA" w:rsidRDefault="46A492EC" w:rsidP="46A492EC">
    <w:pPr>
      <w:pStyle w:val="Footer"/>
      <w:tabs>
        <w:tab w:val="clear" w:pos="8640"/>
        <w:tab w:val="left" w:pos="8364"/>
      </w:tabs>
      <w:rPr>
        <w:rFonts w:ascii="AvenirNext LT Pro Medium" w:hAnsi="AvenirNext LT Pro Medium"/>
        <w:b/>
        <w:bCs/>
        <w:sz w:val="20"/>
        <w:szCs w:val="20"/>
      </w:rPr>
    </w:pPr>
    <w:hyperlink r:id="rId1">
      <w:r w:rsidRPr="46A492EC">
        <w:rPr>
          <w:rStyle w:val="Hyperlink"/>
          <w:rFonts w:ascii="AvenirNext LT Pro Medium" w:hAnsi="AvenirNext LT Pro Medium"/>
          <w:color w:val="auto"/>
          <w:sz w:val="20"/>
          <w:szCs w:val="20"/>
          <w:u w:val="none"/>
        </w:rPr>
        <w:t>londonsport.org</w:t>
      </w:r>
    </w:hyperlink>
    <w:r w:rsidR="004C6147">
      <w:tab/>
    </w:r>
    <w:r w:rsidR="004C6147">
      <w:tab/>
    </w:r>
    <w:hyperlink r:id="rId2">
      <w:r w:rsidRPr="46A492EC">
        <w:rPr>
          <w:rStyle w:val="Hyperlink"/>
          <w:rFonts w:ascii="AvenirNext LT Pro Medium" w:hAnsi="AvenirNext LT Pro Medium"/>
          <w:color w:val="auto"/>
          <w:sz w:val="20"/>
          <w:szCs w:val="20"/>
          <w:u w:val="none"/>
        </w:rPr>
        <w:t>#</w:t>
      </w:r>
      <w:r w:rsidR="004033C9">
        <w:rPr>
          <w:rStyle w:val="Hyperlink"/>
          <w:rFonts w:ascii="AvenirNext LT Pro Medium" w:hAnsi="AvenirNext LT Pro Medium"/>
          <w:color w:val="auto"/>
          <w:sz w:val="20"/>
          <w:szCs w:val="20"/>
          <w:u w:val="none"/>
        </w:rPr>
        <w:t>LetsMoveLondon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05A7" w14:textId="77777777" w:rsidR="00362505" w:rsidRDefault="00362505" w:rsidP="00674865">
      <w:pPr>
        <w:spacing w:after="0"/>
      </w:pPr>
      <w:r>
        <w:separator/>
      </w:r>
    </w:p>
  </w:footnote>
  <w:footnote w:type="continuationSeparator" w:id="0">
    <w:p w14:paraId="36E3F648" w14:textId="77777777" w:rsidR="00362505" w:rsidRDefault="00362505" w:rsidP="00674865">
      <w:pPr>
        <w:spacing w:after="0"/>
      </w:pPr>
      <w:r>
        <w:continuationSeparator/>
      </w:r>
    </w:p>
  </w:footnote>
  <w:footnote w:type="continuationNotice" w:id="1">
    <w:p w14:paraId="61D524FE" w14:textId="77777777" w:rsidR="00362505" w:rsidRDefault="00362505">
      <w:pPr>
        <w:spacing w:after="0"/>
      </w:pPr>
    </w:p>
  </w:footnote>
  <w:footnote w:id="2">
    <w:p w14:paraId="79EDDEA0" w14:textId="4BFC16EE" w:rsidR="00AC4D69" w:rsidRDefault="00AC4D69">
      <w:pPr>
        <w:pStyle w:val="FootnoteText"/>
      </w:pPr>
      <w:r>
        <w:rPr>
          <w:rStyle w:val="FootnoteReference"/>
        </w:rPr>
        <w:footnoteRef/>
      </w:r>
      <w:r>
        <w:t xml:space="preserve"> </w:t>
      </w:r>
      <w:hyperlink r:id="rId1" w:history="1">
        <w:r w:rsidR="002E4834" w:rsidRPr="00424830">
          <w:rPr>
            <w:rStyle w:val="Hyperlink"/>
          </w:rPr>
          <w:t>https://www.afpe.org.uk/news/624058/Definitions-of-Physical-Education-School-Sport--Physical-Activity.htm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242F" w14:textId="77777777" w:rsidR="00DF1544" w:rsidRDefault="00DF1544" w:rsidP="00674865">
    <w:pPr>
      <w:pStyle w:val="Header"/>
    </w:pPr>
    <w:r>
      <w:rPr>
        <w:noProof/>
        <w:lang w:eastAsia="en-GB"/>
      </w:rPr>
      <w:drawing>
        <wp:anchor distT="0" distB="0" distL="114300" distR="114300" simplePos="0" relativeHeight="251658240" behindDoc="1" locked="0" layoutInCell="1" allowOverlap="1" wp14:anchorId="07548239" wp14:editId="7780CBD1">
          <wp:simplePos x="0" y="0"/>
          <wp:positionH relativeFrom="margin">
            <wp:posOffset>2771708</wp:posOffset>
          </wp:positionH>
          <wp:positionV relativeFrom="paragraph">
            <wp:posOffset>-1270</wp:posOffset>
          </wp:positionV>
          <wp:extent cx="863600" cy="863600"/>
          <wp:effectExtent l="0" t="0" r="0" b="0"/>
          <wp:wrapTight wrapText="bothSides">
            <wp:wrapPolygon edited="0">
              <wp:start x="0" y="0"/>
              <wp:lineTo x="0" y="15724"/>
              <wp:lineTo x="7147" y="20965"/>
              <wp:lineTo x="8100" y="20965"/>
              <wp:lineTo x="12865" y="20965"/>
              <wp:lineTo x="13818" y="20965"/>
              <wp:lineTo x="20965" y="15724"/>
              <wp:lineTo x="20965" y="0"/>
              <wp:lineTo x="0" y="0"/>
            </wp:wrapPolygon>
          </wp:wrapTight>
          <wp:docPr id="1320971862" name="Picture 132097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Sport.png"/>
                  <pic:cNvPicPr/>
                </pic:nvPicPr>
                <pic:blipFill>
                  <a:blip r:embed="rId1">
                    <a:extLst>
                      <a:ext uri="{28A0092B-C50C-407E-A947-70E740481C1C}">
                        <a14:useLocalDpi xmlns:a14="http://schemas.microsoft.com/office/drawing/2010/main" val="0"/>
                      </a:ext>
                    </a:extLst>
                  </a:blip>
                  <a:stretch>
                    <a:fillRect/>
                  </a:stretch>
                </pic:blipFill>
                <pic:spPr>
                  <a:xfrm>
                    <a:off x="0" y="0"/>
                    <a:ext cx="863600" cy="8636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209"/>
    <w:multiLevelType w:val="multilevel"/>
    <w:tmpl w:val="AE44E18C"/>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8CC1922"/>
    <w:multiLevelType w:val="multilevel"/>
    <w:tmpl w:val="0FAEF34E"/>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EB1E0A"/>
    <w:multiLevelType w:val="multilevel"/>
    <w:tmpl w:val="20F0F282"/>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D94C0A"/>
    <w:multiLevelType w:val="hybridMultilevel"/>
    <w:tmpl w:val="9F50578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F3635EC"/>
    <w:multiLevelType w:val="hybridMultilevel"/>
    <w:tmpl w:val="A93001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CE1255"/>
    <w:multiLevelType w:val="multilevel"/>
    <w:tmpl w:val="20F0F282"/>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D8E1385"/>
    <w:multiLevelType w:val="multilevel"/>
    <w:tmpl w:val="0FAEF34E"/>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082AF7C"/>
    <w:multiLevelType w:val="hybridMultilevel"/>
    <w:tmpl w:val="70363668"/>
    <w:lvl w:ilvl="0" w:tplc="C462A054">
      <w:numFmt w:val="none"/>
      <w:lvlText w:val=""/>
      <w:lvlJc w:val="left"/>
      <w:pPr>
        <w:tabs>
          <w:tab w:val="num" w:pos="360"/>
        </w:tabs>
      </w:pPr>
    </w:lvl>
    <w:lvl w:ilvl="1" w:tplc="4EC8C260">
      <w:start w:val="1"/>
      <w:numFmt w:val="lowerLetter"/>
      <w:lvlText w:val="%2."/>
      <w:lvlJc w:val="left"/>
      <w:pPr>
        <w:ind w:left="1440" w:hanging="360"/>
      </w:pPr>
    </w:lvl>
    <w:lvl w:ilvl="2" w:tplc="83CA4458">
      <w:start w:val="1"/>
      <w:numFmt w:val="lowerRoman"/>
      <w:lvlText w:val="%3."/>
      <w:lvlJc w:val="right"/>
      <w:pPr>
        <w:ind w:left="2160" w:hanging="180"/>
      </w:pPr>
    </w:lvl>
    <w:lvl w:ilvl="3" w:tplc="797C2CA6">
      <w:start w:val="1"/>
      <w:numFmt w:val="decimal"/>
      <w:lvlText w:val="%4."/>
      <w:lvlJc w:val="left"/>
      <w:pPr>
        <w:ind w:left="2880" w:hanging="360"/>
      </w:pPr>
    </w:lvl>
    <w:lvl w:ilvl="4" w:tplc="362CC702">
      <w:start w:val="1"/>
      <w:numFmt w:val="lowerLetter"/>
      <w:lvlText w:val="%5."/>
      <w:lvlJc w:val="left"/>
      <w:pPr>
        <w:ind w:left="3600" w:hanging="360"/>
      </w:pPr>
    </w:lvl>
    <w:lvl w:ilvl="5" w:tplc="477E08A8">
      <w:start w:val="1"/>
      <w:numFmt w:val="lowerRoman"/>
      <w:lvlText w:val="%6."/>
      <w:lvlJc w:val="right"/>
      <w:pPr>
        <w:ind w:left="4320" w:hanging="180"/>
      </w:pPr>
    </w:lvl>
    <w:lvl w:ilvl="6" w:tplc="5B7633CE">
      <w:start w:val="1"/>
      <w:numFmt w:val="decimal"/>
      <w:lvlText w:val="%7."/>
      <w:lvlJc w:val="left"/>
      <w:pPr>
        <w:ind w:left="5040" w:hanging="360"/>
      </w:pPr>
    </w:lvl>
    <w:lvl w:ilvl="7" w:tplc="E678126E">
      <w:start w:val="1"/>
      <w:numFmt w:val="lowerLetter"/>
      <w:lvlText w:val="%8."/>
      <w:lvlJc w:val="left"/>
      <w:pPr>
        <w:ind w:left="5760" w:hanging="360"/>
      </w:pPr>
    </w:lvl>
    <w:lvl w:ilvl="8" w:tplc="6C7EB27A">
      <w:start w:val="1"/>
      <w:numFmt w:val="lowerRoman"/>
      <w:lvlText w:val="%9."/>
      <w:lvlJc w:val="right"/>
      <w:pPr>
        <w:ind w:left="6480" w:hanging="180"/>
      </w:pPr>
    </w:lvl>
  </w:abstractNum>
  <w:abstractNum w:abstractNumId="8" w15:restartNumberingAfterBreak="0">
    <w:nsid w:val="26537883"/>
    <w:multiLevelType w:val="multilevel"/>
    <w:tmpl w:val="0FAEF34E"/>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8BF4F29"/>
    <w:multiLevelType w:val="hybridMultilevel"/>
    <w:tmpl w:val="604E0338"/>
    <w:lvl w:ilvl="0" w:tplc="EAF8C7DA">
      <w:start w:val="1"/>
      <w:numFmt w:val="decimal"/>
      <w:lvlText w:val="%1)"/>
      <w:lvlJc w:val="left"/>
      <w:pPr>
        <w:tabs>
          <w:tab w:val="num" w:pos="720"/>
        </w:tabs>
        <w:ind w:left="720" w:hanging="360"/>
      </w:pPr>
    </w:lvl>
    <w:lvl w:ilvl="1" w:tplc="AE8486BC" w:tentative="1">
      <w:start w:val="1"/>
      <w:numFmt w:val="decimal"/>
      <w:lvlText w:val="%2)"/>
      <w:lvlJc w:val="left"/>
      <w:pPr>
        <w:tabs>
          <w:tab w:val="num" w:pos="1440"/>
        </w:tabs>
        <w:ind w:left="1440" w:hanging="360"/>
      </w:pPr>
    </w:lvl>
    <w:lvl w:ilvl="2" w:tplc="65C6FB44" w:tentative="1">
      <w:start w:val="1"/>
      <w:numFmt w:val="decimal"/>
      <w:lvlText w:val="%3)"/>
      <w:lvlJc w:val="left"/>
      <w:pPr>
        <w:tabs>
          <w:tab w:val="num" w:pos="2160"/>
        </w:tabs>
        <w:ind w:left="2160" w:hanging="360"/>
      </w:pPr>
    </w:lvl>
    <w:lvl w:ilvl="3" w:tplc="0FE04E98" w:tentative="1">
      <w:start w:val="1"/>
      <w:numFmt w:val="decimal"/>
      <w:lvlText w:val="%4)"/>
      <w:lvlJc w:val="left"/>
      <w:pPr>
        <w:tabs>
          <w:tab w:val="num" w:pos="2880"/>
        </w:tabs>
        <w:ind w:left="2880" w:hanging="360"/>
      </w:pPr>
    </w:lvl>
    <w:lvl w:ilvl="4" w:tplc="B1F6C3E0" w:tentative="1">
      <w:start w:val="1"/>
      <w:numFmt w:val="decimal"/>
      <w:lvlText w:val="%5)"/>
      <w:lvlJc w:val="left"/>
      <w:pPr>
        <w:tabs>
          <w:tab w:val="num" w:pos="3600"/>
        </w:tabs>
        <w:ind w:left="3600" w:hanging="360"/>
      </w:pPr>
    </w:lvl>
    <w:lvl w:ilvl="5" w:tplc="14F42824" w:tentative="1">
      <w:start w:val="1"/>
      <w:numFmt w:val="decimal"/>
      <w:lvlText w:val="%6)"/>
      <w:lvlJc w:val="left"/>
      <w:pPr>
        <w:tabs>
          <w:tab w:val="num" w:pos="4320"/>
        </w:tabs>
        <w:ind w:left="4320" w:hanging="360"/>
      </w:pPr>
    </w:lvl>
    <w:lvl w:ilvl="6" w:tplc="64F6B150" w:tentative="1">
      <w:start w:val="1"/>
      <w:numFmt w:val="decimal"/>
      <w:lvlText w:val="%7)"/>
      <w:lvlJc w:val="left"/>
      <w:pPr>
        <w:tabs>
          <w:tab w:val="num" w:pos="5040"/>
        </w:tabs>
        <w:ind w:left="5040" w:hanging="360"/>
      </w:pPr>
    </w:lvl>
    <w:lvl w:ilvl="7" w:tplc="EF1815A2" w:tentative="1">
      <w:start w:val="1"/>
      <w:numFmt w:val="decimal"/>
      <w:lvlText w:val="%8)"/>
      <w:lvlJc w:val="left"/>
      <w:pPr>
        <w:tabs>
          <w:tab w:val="num" w:pos="5760"/>
        </w:tabs>
        <w:ind w:left="5760" w:hanging="360"/>
      </w:pPr>
    </w:lvl>
    <w:lvl w:ilvl="8" w:tplc="559467F2" w:tentative="1">
      <w:start w:val="1"/>
      <w:numFmt w:val="decimal"/>
      <w:lvlText w:val="%9)"/>
      <w:lvlJc w:val="left"/>
      <w:pPr>
        <w:tabs>
          <w:tab w:val="num" w:pos="6480"/>
        </w:tabs>
        <w:ind w:left="6480" w:hanging="360"/>
      </w:pPr>
    </w:lvl>
  </w:abstractNum>
  <w:abstractNum w:abstractNumId="10" w15:restartNumberingAfterBreak="0">
    <w:nsid w:val="29FF58B3"/>
    <w:multiLevelType w:val="multilevel"/>
    <w:tmpl w:val="3C9A56A6"/>
    <w:lvl w:ilvl="0">
      <w:start w:val="6"/>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1" w15:restartNumberingAfterBreak="0">
    <w:nsid w:val="2AAE1358"/>
    <w:multiLevelType w:val="multilevel"/>
    <w:tmpl w:val="20F0F282"/>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CB01F5F"/>
    <w:multiLevelType w:val="multilevel"/>
    <w:tmpl w:val="0BA622BE"/>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b w:val="0"/>
        <w:bCs w:val="0"/>
        <w:color w:val="auto"/>
        <w:sz w:val="22"/>
        <w:szCs w:val="22"/>
      </w:rPr>
    </w:lvl>
    <w:lvl w:ilvl="2">
      <w:start w:val="1"/>
      <w:numFmt w:val="decimal"/>
      <w:lvlText w:val="%1.%2.%3"/>
      <w:lvlJc w:val="left"/>
      <w:pPr>
        <w:ind w:left="2160" w:hanging="720"/>
      </w:pPr>
      <w:rPr>
        <w:rFonts w:ascii="Arial" w:hAnsi="Arial" w:cs="Arial" w:hint="default"/>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E5E114F"/>
    <w:multiLevelType w:val="multilevel"/>
    <w:tmpl w:val="20F0F282"/>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F417D40"/>
    <w:multiLevelType w:val="multilevel"/>
    <w:tmpl w:val="C6B234DA"/>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20D6C53"/>
    <w:multiLevelType w:val="hybridMultilevel"/>
    <w:tmpl w:val="B710956C"/>
    <w:lvl w:ilvl="0" w:tplc="AFA6F7E6">
      <w:numFmt w:val="bullet"/>
      <w:lvlText w:val="-"/>
      <w:lvlJc w:val="left"/>
      <w:pPr>
        <w:ind w:left="360" w:hanging="360"/>
      </w:pPr>
      <w:rPr>
        <w:rFonts w:ascii="AvenirNext LT Pro Medium" w:eastAsiaTheme="minorHAnsi" w:hAnsi="AvenirNext LT Pro Medium"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6D3B97"/>
    <w:multiLevelType w:val="multilevel"/>
    <w:tmpl w:val="0CD0CE70"/>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3D65025"/>
    <w:multiLevelType w:val="multilevel"/>
    <w:tmpl w:val="D152C976"/>
    <w:lvl w:ilvl="0">
      <w:start w:val="8"/>
      <w:numFmt w:val="decimal"/>
      <w:lvlText w:val="%1"/>
      <w:lvlJc w:val="left"/>
      <w:pPr>
        <w:ind w:left="360" w:hanging="360"/>
      </w:pPr>
      <w:rPr>
        <w:rFonts w:asciiTheme="minorHAnsi" w:hAnsiTheme="minorHAnsi" w:cstheme="minorBidi" w:hint="default"/>
      </w:rPr>
    </w:lvl>
    <w:lvl w:ilvl="1">
      <w:start w:val="2"/>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8" w15:restartNumberingAfterBreak="0">
    <w:nsid w:val="3E4A75E3"/>
    <w:multiLevelType w:val="hybridMultilevel"/>
    <w:tmpl w:val="66B47F96"/>
    <w:lvl w:ilvl="0" w:tplc="2662D69C">
      <w:numFmt w:val="none"/>
      <w:lvlText w:val=""/>
      <w:lvlJc w:val="left"/>
      <w:pPr>
        <w:tabs>
          <w:tab w:val="num" w:pos="360"/>
        </w:tabs>
      </w:pPr>
    </w:lvl>
    <w:lvl w:ilvl="1" w:tplc="B13A8D3C">
      <w:start w:val="1"/>
      <w:numFmt w:val="lowerLetter"/>
      <w:lvlText w:val="%2."/>
      <w:lvlJc w:val="left"/>
      <w:pPr>
        <w:ind w:left="1440" w:hanging="360"/>
      </w:pPr>
    </w:lvl>
    <w:lvl w:ilvl="2" w:tplc="A1246BE0">
      <w:start w:val="1"/>
      <w:numFmt w:val="lowerRoman"/>
      <w:lvlText w:val="%3."/>
      <w:lvlJc w:val="right"/>
      <w:pPr>
        <w:ind w:left="2160" w:hanging="180"/>
      </w:pPr>
    </w:lvl>
    <w:lvl w:ilvl="3" w:tplc="D65E8C7C">
      <w:start w:val="1"/>
      <w:numFmt w:val="decimal"/>
      <w:lvlText w:val="%4."/>
      <w:lvlJc w:val="left"/>
      <w:pPr>
        <w:ind w:left="2880" w:hanging="360"/>
      </w:pPr>
    </w:lvl>
    <w:lvl w:ilvl="4" w:tplc="DD5E0C46">
      <w:start w:val="1"/>
      <w:numFmt w:val="lowerLetter"/>
      <w:lvlText w:val="%5."/>
      <w:lvlJc w:val="left"/>
      <w:pPr>
        <w:ind w:left="3600" w:hanging="360"/>
      </w:pPr>
    </w:lvl>
    <w:lvl w:ilvl="5" w:tplc="3806B0CC">
      <w:start w:val="1"/>
      <w:numFmt w:val="lowerRoman"/>
      <w:lvlText w:val="%6."/>
      <w:lvlJc w:val="right"/>
      <w:pPr>
        <w:ind w:left="4320" w:hanging="180"/>
      </w:pPr>
    </w:lvl>
    <w:lvl w:ilvl="6" w:tplc="FE9C5716">
      <w:start w:val="1"/>
      <w:numFmt w:val="decimal"/>
      <w:lvlText w:val="%7."/>
      <w:lvlJc w:val="left"/>
      <w:pPr>
        <w:ind w:left="5040" w:hanging="360"/>
      </w:pPr>
    </w:lvl>
    <w:lvl w:ilvl="7" w:tplc="76A8A41E">
      <w:start w:val="1"/>
      <w:numFmt w:val="lowerLetter"/>
      <w:lvlText w:val="%8."/>
      <w:lvlJc w:val="left"/>
      <w:pPr>
        <w:ind w:left="5760" w:hanging="360"/>
      </w:pPr>
    </w:lvl>
    <w:lvl w:ilvl="8" w:tplc="C1E28A06">
      <w:start w:val="1"/>
      <w:numFmt w:val="lowerRoman"/>
      <w:lvlText w:val="%9."/>
      <w:lvlJc w:val="right"/>
      <w:pPr>
        <w:ind w:left="6480" w:hanging="180"/>
      </w:pPr>
    </w:lvl>
  </w:abstractNum>
  <w:abstractNum w:abstractNumId="19" w15:restartNumberingAfterBreak="0">
    <w:nsid w:val="3EB85C82"/>
    <w:multiLevelType w:val="multilevel"/>
    <w:tmpl w:val="0CD0CE70"/>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F446584"/>
    <w:multiLevelType w:val="hybridMultilevel"/>
    <w:tmpl w:val="74684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1063EF"/>
    <w:multiLevelType w:val="hybridMultilevel"/>
    <w:tmpl w:val="308CB5D0"/>
    <w:lvl w:ilvl="0" w:tplc="08090003">
      <w:start w:val="1"/>
      <w:numFmt w:val="bullet"/>
      <w:lvlText w:val="o"/>
      <w:lvlJc w:val="left"/>
      <w:pPr>
        <w:ind w:left="2424" w:hanging="360"/>
      </w:pPr>
      <w:rPr>
        <w:rFonts w:ascii="Courier New" w:hAnsi="Courier New" w:cs="Courier New"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22" w15:restartNumberingAfterBreak="0">
    <w:nsid w:val="4C9A63DE"/>
    <w:multiLevelType w:val="hybridMultilevel"/>
    <w:tmpl w:val="25DCC4A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58DB0734"/>
    <w:multiLevelType w:val="hybridMultilevel"/>
    <w:tmpl w:val="938A9548"/>
    <w:lvl w:ilvl="0" w:tplc="08090003">
      <w:start w:val="1"/>
      <w:numFmt w:val="bullet"/>
      <w:lvlText w:val="o"/>
      <w:lvlJc w:val="left"/>
      <w:pPr>
        <w:ind w:left="2064" w:hanging="360"/>
      </w:pPr>
      <w:rPr>
        <w:rFonts w:ascii="Courier New" w:hAnsi="Courier New" w:cs="Courier New" w:hint="default"/>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24" w15:restartNumberingAfterBreak="0">
    <w:nsid w:val="59636AC0"/>
    <w:multiLevelType w:val="hybridMultilevel"/>
    <w:tmpl w:val="4344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E332E"/>
    <w:multiLevelType w:val="hybridMultilevel"/>
    <w:tmpl w:val="78689C0C"/>
    <w:lvl w:ilvl="0" w:tplc="08090003">
      <w:start w:val="1"/>
      <w:numFmt w:val="bullet"/>
      <w:lvlText w:val="o"/>
      <w:lvlJc w:val="left"/>
      <w:pPr>
        <w:ind w:left="2424" w:hanging="360"/>
      </w:pPr>
      <w:rPr>
        <w:rFonts w:ascii="Courier New" w:hAnsi="Courier New" w:cs="Courier New"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26" w15:restartNumberingAfterBreak="0">
    <w:nsid w:val="61B529C0"/>
    <w:multiLevelType w:val="hybridMultilevel"/>
    <w:tmpl w:val="BD4ED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772A5C"/>
    <w:multiLevelType w:val="multilevel"/>
    <w:tmpl w:val="0FAEF34E"/>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A84269A"/>
    <w:multiLevelType w:val="hybridMultilevel"/>
    <w:tmpl w:val="238894A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9" w15:restartNumberingAfterBreak="0">
    <w:nsid w:val="6D703858"/>
    <w:multiLevelType w:val="multilevel"/>
    <w:tmpl w:val="0FAEF34E"/>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F6F4CC3"/>
    <w:multiLevelType w:val="multilevel"/>
    <w:tmpl w:val="35067310"/>
    <w:lvl w:ilvl="0">
      <w:start w:val="8"/>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31" w15:restartNumberingAfterBreak="0">
    <w:nsid w:val="6FE45043"/>
    <w:multiLevelType w:val="multilevel"/>
    <w:tmpl w:val="0CD0CE70"/>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0D314EF"/>
    <w:multiLevelType w:val="hybridMultilevel"/>
    <w:tmpl w:val="92429812"/>
    <w:lvl w:ilvl="0" w:tplc="08090003">
      <w:start w:val="1"/>
      <w:numFmt w:val="bullet"/>
      <w:lvlText w:val="o"/>
      <w:lvlJc w:val="left"/>
      <w:pPr>
        <w:ind w:left="2424" w:hanging="360"/>
      </w:pPr>
      <w:rPr>
        <w:rFonts w:ascii="Courier New" w:hAnsi="Courier New" w:cs="Courier New"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33" w15:restartNumberingAfterBreak="0">
    <w:nsid w:val="71767979"/>
    <w:multiLevelType w:val="multilevel"/>
    <w:tmpl w:val="0CD0CE70"/>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487"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3FE22B5"/>
    <w:multiLevelType w:val="hybridMultilevel"/>
    <w:tmpl w:val="577A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3FB296"/>
    <w:multiLevelType w:val="hybridMultilevel"/>
    <w:tmpl w:val="26FA9496"/>
    <w:lvl w:ilvl="0" w:tplc="B1C45C70">
      <w:numFmt w:val="none"/>
      <w:lvlText w:val=""/>
      <w:lvlJc w:val="left"/>
      <w:pPr>
        <w:tabs>
          <w:tab w:val="num" w:pos="360"/>
        </w:tabs>
      </w:pPr>
    </w:lvl>
    <w:lvl w:ilvl="1" w:tplc="C69E22FE">
      <w:start w:val="1"/>
      <w:numFmt w:val="lowerLetter"/>
      <w:lvlText w:val="%2."/>
      <w:lvlJc w:val="left"/>
      <w:pPr>
        <w:ind w:left="1440" w:hanging="360"/>
      </w:pPr>
    </w:lvl>
    <w:lvl w:ilvl="2" w:tplc="F15AC0FC">
      <w:start w:val="1"/>
      <w:numFmt w:val="lowerRoman"/>
      <w:lvlText w:val="%3."/>
      <w:lvlJc w:val="right"/>
      <w:pPr>
        <w:ind w:left="2160" w:hanging="180"/>
      </w:pPr>
    </w:lvl>
    <w:lvl w:ilvl="3" w:tplc="11203562">
      <w:start w:val="1"/>
      <w:numFmt w:val="decimal"/>
      <w:lvlText w:val="%4."/>
      <w:lvlJc w:val="left"/>
      <w:pPr>
        <w:ind w:left="2880" w:hanging="360"/>
      </w:pPr>
    </w:lvl>
    <w:lvl w:ilvl="4" w:tplc="4C90A6B6">
      <w:start w:val="1"/>
      <w:numFmt w:val="lowerLetter"/>
      <w:lvlText w:val="%5."/>
      <w:lvlJc w:val="left"/>
      <w:pPr>
        <w:ind w:left="3600" w:hanging="360"/>
      </w:pPr>
    </w:lvl>
    <w:lvl w:ilvl="5" w:tplc="033A38C6">
      <w:start w:val="1"/>
      <w:numFmt w:val="lowerRoman"/>
      <w:lvlText w:val="%6."/>
      <w:lvlJc w:val="right"/>
      <w:pPr>
        <w:ind w:left="4320" w:hanging="180"/>
      </w:pPr>
    </w:lvl>
    <w:lvl w:ilvl="6" w:tplc="969A120A">
      <w:start w:val="1"/>
      <w:numFmt w:val="decimal"/>
      <w:lvlText w:val="%7."/>
      <w:lvlJc w:val="left"/>
      <w:pPr>
        <w:ind w:left="5040" w:hanging="360"/>
      </w:pPr>
    </w:lvl>
    <w:lvl w:ilvl="7" w:tplc="86AC0E86">
      <w:start w:val="1"/>
      <w:numFmt w:val="lowerLetter"/>
      <w:lvlText w:val="%8."/>
      <w:lvlJc w:val="left"/>
      <w:pPr>
        <w:ind w:left="5760" w:hanging="360"/>
      </w:pPr>
    </w:lvl>
    <w:lvl w:ilvl="8" w:tplc="A9D49C86">
      <w:start w:val="1"/>
      <w:numFmt w:val="lowerRoman"/>
      <w:lvlText w:val="%9."/>
      <w:lvlJc w:val="right"/>
      <w:pPr>
        <w:ind w:left="6480" w:hanging="180"/>
      </w:pPr>
    </w:lvl>
  </w:abstractNum>
  <w:abstractNum w:abstractNumId="36" w15:restartNumberingAfterBreak="0">
    <w:nsid w:val="77913D58"/>
    <w:multiLevelType w:val="multilevel"/>
    <w:tmpl w:val="0CD0CE70"/>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81D3432"/>
    <w:multiLevelType w:val="hybridMultilevel"/>
    <w:tmpl w:val="4DE82FD4"/>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7BF0703F"/>
    <w:multiLevelType w:val="multilevel"/>
    <w:tmpl w:val="0CD0CE70"/>
    <w:lvl w:ilvl="0">
      <w:start w:val="1"/>
      <w:numFmt w:val="decimal"/>
      <w:lvlText w:val="%1."/>
      <w:lvlJc w:val="left"/>
      <w:pPr>
        <w:ind w:left="570" w:hanging="570"/>
      </w:pPr>
      <w:rPr>
        <w:rFonts w:hint="default"/>
        <w:b/>
        <w:bCs/>
      </w:rPr>
    </w:lvl>
    <w:lvl w:ilvl="1">
      <w:start w:val="1"/>
      <w:numFmt w:val="decimal"/>
      <w:lvlText w:val="%1.%2"/>
      <w:lvlJc w:val="left"/>
      <w:pPr>
        <w:ind w:left="1704" w:hanging="570"/>
      </w:pPr>
      <w:rPr>
        <w:rFonts w:ascii="Arial" w:hAnsi="Arial" w:cs="Arial" w:hint="default"/>
        <w:color w:val="auto"/>
        <w:sz w:val="22"/>
        <w:szCs w:val="22"/>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697847018">
    <w:abstractNumId w:val="35"/>
  </w:num>
  <w:num w:numId="2" w16cid:durableId="1650743154">
    <w:abstractNumId w:val="7"/>
  </w:num>
  <w:num w:numId="3" w16cid:durableId="1957327339">
    <w:abstractNumId w:val="18"/>
  </w:num>
  <w:num w:numId="4" w16cid:durableId="2104911479">
    <w:abstractNumId w:val="15"/>
  </w:num>
  <w:num w:numId="5" w16cid:durableId="1919975020">
    <w:abstractNumId w:val="12"/>
  </w:num>
  <w:num w:numId="6" w16cid:durableId="227617430">
    <w:abstractNumId w:val="4"/>
  </w:num>
  <w:num w:numId="7" w16cid:durableId="422529356">
    <w:abstractNumId w:val="28"/>
  </w:num>
  <w:num w:numId="8" w16cid:durableId="1037780604">
    <w:abstractNumId w:val="34"/>
  </w:num>
  <w:num w:numId="9" w16cid:durableId="591471965">
    <w:abstractNumId w:val="24"/>
  </w:num>
  <w:num w:numId="10" w16cid:durableId="369109459">
    <w:abstractNumId w:val="10"/>
  </w:num>
  <w:num w:numId="11" w16cid:durableId="1913348016">
    <w:abstractNumId w:val="30"/>
  </w:num>
  <w:num w:numId="12" w16cid:durableId="1217274443">
    <w:abstractNumId w:val="17"/>
  </w:num>
  <w:num w:numId="13" w16cid:durableId="304748971">
    <w:abstractNumId w:val="26"/>
  </w:num>
  <w:num w:numId="14" w16cid:durableId="579295812">
    <w:abstractNumId w:val="3"/>
  </w:num>
  <w:num w:numId="15" w16cid:durableId="1478650775">
    <w:abstractNumId w:val="20"/>
  </w:num>
  <w:num w:numId="16" w16cid:durableId="1564872713">
    <w:abstractNumId w:val="14"/>
  </w:num>
  <w:num w:numId="17" w16cid:durableId="622274749">
    <w:abstractNumId w:val="2"/>
  </w:num>
  <w:num w:numId="18" w16cid:durableId="609554630">
    <w:abstractNumId w:val="13"/>
  </w:num>
  <w:num w:numId="19" w16cid:durableId="1171719789">
    <w:abstractNumId w:val="11"/>
  </w:num>
  <w:num w:numId="20" w16cid:durableId="482699437">
    <w:abstractNumId w:val="1"/>
  </w:num>
  <w:num w:numId="21" w16cid:durableId="1421102725">
    <w:abstractNumId w:val="5"/>
  </w:num>
  <w:num w:numId="22" w16cid:durableId="270166567">
    <w:abstractNumId w:val="8"/>
  </w:num>
  <w:num w:numId="23" w16cid:durableId="445589208">
    <w:abstractNumId w:val="27"/>
  </w:num>
  <w:num w:numId="24" w16cid:durableId="1379433056">
    <w:abstractNumId w:val="29"/>
  </w:num>
  <w:num w:numId="25" w16cid:durableId="479228230">
    <w:abstractNumId w:val="0"/>
  </w:num>
  <w:num w:numId="26" w16cid:durableId="587269159">
    <w:abstractNumId w:val="36"/>
  </w:num>
  <w:num w:numId="27" w16cid:durableId="2137870761">
    <w:abstractNumId w:val="38"/>
  </w:num>
  <w:num w:numId="28" w16cid:durableId="1664894859">
    <w:abstractNumId w:val="33"/>
  </w:num>
  <w:num w:numId="29" w16cid:durableId="591737988">
    <w:abstractNumId w:val="31"/>
  </w:num>
  <w:num w:numId="30" w16cid:durableId="87118919">
    <w:abstractNumId w:val="9"/>
  </w:num>
  <w:num w:numId="31" w16cid:durableId="1184588727">
    <w:abstractNumId w:val="16"/>
  </w:num>
  <w:num w:numId="32" w16cid:durableId="1308164340">
    <w:abstractNumId w:val="19"/>
  </w:num>
  <w:num w:numId="33" w16cid:durableId="1526139348">
    <w:abstractNumId w:val="22"/>
  </w:num>
  <w:num w:numId="34" w16cid:durableId="574319701">
    <w:abstractNumId w:val="23"/>
  </w:num>
  <w:num w:numId="35" w16cid:durableId="1259679306">
    <w:abstractNumId w:val="37"/>
  </w:num>
  <w:num w:numId="36" w16cid:durableId="2082367384">
    <w:abstractNumId w:val="32"/>
  </w:num>
  <w:num w:numId="37" w16cid:durableId="690762356">
    <w:abstractNumId w:val="21"/>
  </w:num>
  <w:num w:numId="38" w16cid:durableId="1176848874">
    <w:abstractNumId w:val="25"/>
  </w:num>
  <w:num w:numId="39" w16cid:durableId="1695156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C2"/>
    <w:rsid w:val="00001314"/>
    <w:rsid w:val="00001E22"/>
    <w:rsid w:val="0000332F"/>
    <w:rsid w:val="00013171"/>
    <w:rsid w:val="00013241"/>
    <w:rsid w:val="00013296"/>
    <w:rsid w:val="00017086"/>
    <w:rsid w:val="00020821"/>
    <w:rsid w:val="00024BC4"/>
    <w:rsid w:val="00031426"/>
    <w:rsid w:val="00035157"/>
    <w:rsid w:val="00041326"/>
    <w:rsid w:val="00044B28"/>
    <w:rsid w:val="00044BBA"/>
    <w:rsid w:val="00050699"/>
    <w:rsid w:val="00051E52"/>
    <w:rsid w:val="000536A9"/>
    <w:rsid w:val="00055556"/>
    <w:rsid w:val="000633BE"/>
    <w:rsid w:val="00065E21"/>
    <w:rsid w:val="00073F35"/>
    <w:rsid w:val="000744E4"/>
    <w:rsid w:val="00075631"/>
    <w:rsid w:val="00077266"/>
    <w:rsid w:val="00081301"/>
    <w:rsid w:val="000A32B6"/>
    <w:rsid w:val="000A48B1"/>
    <w:rsid w:val="000B0370"/>
    <w:rsid w:val="000B4AB8"/>
    <w:rsid w:val="000B4FB3"/>
    <w:rsid w:val="000B7D90"/>
    <w:rsid w:val="000C34FC"/>
    <w:rsid w:val="000C356A"/>
    <w:rsid w:val="000C3F10"/>
    <w:rsid w:val="000C4594"/>
    <w:rsid w:val="000C4F80"/>
    <w:rsid w:val="000C791A"/>
    <w:rsid w:val="000D3814"/>
    <w:rsid w:val="000D6EFB"/>
    <w:rsid w:val="000D6F98"/>
    <w:rsid w:val="000E1484"/>
    <w:rsid w:val="000E24C0"/>
    <w:rsid w:val="000E2EAD"/>
    <w:rsid w:val="000F3AD5"/>
    <w:rsid w:val="000F4687"/>
    <w:rsid w:val="00102930"/>
    <w:rsid w:val="0010309C"/>
    <w:rsid w:val="00105977"/>
    <w:rsid w:val="00106BA4"/>
    <w:rsid w:val="00106DDA"/>
    <w:rsid w:val="001128EE"/>
    <w:rsid w:val="00115AAB"/>
    <w:rsid w:val="00117B5B"/>
    <w:rsid w:val="001207F6"/>
    <w:rsid w:val="00121556"/>
    <w:rsid w:val="00123569"/>
    <w:rsid w:val="00133619"/>
    <w:rsid w:val="00146AFA"/>
    <w:rsid w:val="00151CB0"/>
    <w:rsid w:val="00151F6B"/>
    <w:rsid w:val="001521E7"/>
    <w:rsid w:val="00157E5E"/>
    <w:rsid w:val="00162409"/>
    <w:rsid w:val="001668A2"/>
    <w:rsid w:val="001674B9"/>
    <w:rsid w:val="00174095"/>
    <w:rsid w:val="00176721"/>
    <w:rsid w:val="00176862"/>
    <w:rsid w:val="00177278"/>
    <w:rsid w:val="001816D5"/>
    <w:rsid w:val="0018568A"/>
    <w:rsid w:val="00185D1E"/>
    <w:rsid w:val="001875DC"/>
    <w:rsid w:val="00187CC0"/>
    <w:rsid w:val="001914A4"/>
    <w:rsid w:val="00192B11"/>
    <w:rsid w:val="001944C8"/>
    <w:rsid w:val="001A00B2"/>
    <w:rsid w:val="001A2C76"/>
    <w:rsid w:val="001A5BDC"/>
    <w:rsid w:val="001A6FA0"/>
    <w:rsid w:val="001A71B7"/>
    <w:rsid w:val="001C1B25"/>
    <w:rsid w:val="001C40A2"/>
    <w:rsid w:val="001D293F"/>
    <w:rsid w:val="001D29E3"/>
    <w:rsid w:val="001D36A8"/>
    <w:rsid w:val="001D5E23"/>
    <w:rsid w:val="001E39EC"/>
    <w:rsid w:val="001E3E1C"/>
    <w:rsid w:val="001E51D2"/>
    <w:rsid w:val="001E52BF"/>
    <w:rsid w:val="001E7150"/>
    <w:rsid w:val="001F25FD"/>
    <w:rsid w:val="001F294B"/>
    <w:rsid w:val="001F41B8"/>
    <w:rsid w:val="00201C25"/>
    <w:rsid w:val="00206FCD"/>
    <w:rsid w:val="00212AA5"/>
    <w:rsid w:val="002165C2"/>
    <w:rsid w:val="00217966"/>
    <w:rsid w:val="00220B16"/>
    <w:rsid w:val="002238A3"/>
    <w:rsid w:val="00224D5E"/>
    <w:rsid w:val="00225A80"/>
    <w:rsid w:val="00227308"/>
    <w:rsid w:val="00231097"/>
    <w:rsid w:val="00231790"/>
    <w:rsid w:val="00232032"/>
    <w:rsid w:val="002320B1"/>
    <w:rsid w:val="00242B2C"/>
    <w:rsid w:val="002431A2"/>
    <w:rsid w:val="00243868"/>
    <w:rsid w:val="00244D52"/>
    <w:rsid w:val="002505BB"/>
    <w:rsid w:val="00250DBC"/>
    <w:rsid w:val="002545EC"/>
    <w:rsid w:val="00256E03"/>
    <w:rsid w:val="00257467"/>
    <w:rsid w:val="00261BB4"/>
    <w:rsid w:val="00264380"/>
    <w:rsid w:val="002653EE"/>
    <w:rsid w:val="0026544B"/>
    <w:rsid w:val="00265EEB"/>
    <w:rsid w:val="002672F9"/>
    <w:rsid w:val="00271E5E"/>
    <w:rsid w:val="00272F54"/>
    <w:rsid w:val="00275BC2"/>
    <w:rsid w:val="00286F0F"/>
    <w:rsid w:val="002A0393"/>
    <w:rsid w:val="002A4555"/>
    <w:rsid w:val="002A5BC6"/>
    <w:rsid w:val="002B0BC1"/>
    <w:rsid w:val="002B2413"/>
    <w:rsid w:val="002C0505"/>
    <w:rsid w:val="002C2CA0"/>
    <w:rsid w:val="002C2E7C"/>
    <w:rsid w:val="002C361E"/>
    <w:rsid w:val="002D2160"/>
    <w:rsid w:val="002D423B"/>
    <w:rsid w:val="002D4944"/>
    <w:rsid w:val="002E15FF"/>
    <w:rsid w:val="002E1F51"/>
    <w:rsid w:val="002E4834"/>
    <w:rsid w:val="002E7402"/>
    <w:rsid w:val="002F02E6"/>
    <w:rsid w:val="002F7334"/>
    <w:rsid w:val="002F754B"/>
    <w:rsid w:val="003011A5"/>
    <w:rsid w:val="00304585"/>
    <w:rsid w:val="00310102"/>
    <w:rsid w:val="00320DD4"/>
    <w:rsid w:val="003221DD"/>
    <w:rsid w:val="00323F25"/>
    <w:rsid w:val="0032666B"/>
    <w:rsid w:val="00327B6F"/>
    <w:rsid w:val="00330DD2"/>
    <w:rsid w:val="00332B0B"/>
    <w:rsid w:val="00333ADD"/>
    <w:rsid w:val="00333C0A"/>
    <w:rsid w:val="003346FD"/>
    <w:rsid w:val="00340D84"/>
    <w:rsid w:val="00340F86"/>
    <w:rsid w:val="003437F9"/>
    <w:rsid w:val="0034425A"/>
    <w:rsid w:val="00344FC5"/>
    <w:rsid w:val="00345B88"/>
    <w:rsid w:val="00347714"/>
    <w:rsid w:val="00351E31"/>
    <w:rsid w:val="003539F5"/>
    <w:rsid w:val="00354E95"/>
    <w:rsid w:val="003554DD"/>
    <w:rsid w:val="003563EC"/>
    <w:rsid w:val="00360070"/>
    <w:rsid w:val="00360912"/>
    <w:rsid w:val="00362505"/>
    <w:rsid w:val="003631C2"/>
    <w:rsid w:val="00363DE3"/>
    <w:rsid w:val="0036417A"/>
    <w:rsid w:val="00364493"/>
    <w:rsid w:val="003733D9"/>
    <w:rsid w:val="003739D5"/>
    <w:rsid w:val="00377E30"/>
    <w:rsid w:val="00380D9F"/>
    <w:rsid w:val="00385C5F"/>
    <w:rsid w:val="00395A4A"/>
    <w:rsid w:val="003A1A58"/>
    <w:rsid w:val="003A684D"/>
    <w:rsid w:val="003A76F9"/>
    <w:rsid w:val="003B13BB"/>
    <w:rsid w:val="003B2381"/>
    <w:rsid w:val="003B480E"/>
    <w:rsid w:val="003C211F"/>
    <w:rsid w:val="003C6069"/>
    <w:rsid w:val="003C60B2"/>
    <w:rsid w:val="003C6685"/>
    <w:rsid w:val="003D33A1"/>
    <w:rsid w:val="003D5C39"/>
    <w:rsid w:val="003E09E5"/>
    <w:rsid w:val="003E0B9B"/>
    <w:rsid w:val="003E1B0A"/>
    <w:rsid w:val="003E53A8"/>
    <w:rsid w:val="003E5EBC"/>
    <w:rsid w:val="003E69C7"/>
    <w:rsid w:val="003E7969"/>
    <w:rsid w:val="003E79EE"/>
    <w:rsid w:val="003F009B"/>
    <w:rsid w:val="003F4CE3"/>
    <w:rsid w:val="003F6354"/>
    <w:rsid w:val="004018D8"/>
    <w:rsid w:val="00402429"/>
    <w:rsid w:val="004033C9"/>
    <w:rsid w:val="004038ED"/>
    <w:rsid w:val="004060A0"/>
    <w:rsid w:val="00406971"/>
    <w:rsid w:val="0040719D"/>
    <w:rsid w:val="004162DD"/>
    <w:rsid w:val="004202CC"/>
    <w:rsid w:val="00420DE0"/>
    <w:rsid w:val="004220D9"/>
    <w:rsid w:val="004225FF"/>
    <w:rsid w:val="004267B3"/>
    <w:rsid w:val="00426D1C"/>
    <w:rsid w:val="00427021"/>
    <w:rsid w:val="00427342"/>
    <w:rsid w:val="004358C9"/>
    <w:rsid w:val="00440771"/>
    <w:rsid w:val="0044459E"/>
    <w:rsid w:val="004627DB"/>
    <w:rsid w:val="00470505"/>
    <w:rsid w:val="0047232C"/>
    <w:rsid w:val="0047436D"/>
    <w:rsid w:val="004757D3"/>
    <w:rsid w:val="00480BFD"/>
    <w:rsid w:val="004820BA"/>
    <w:rsid w:val="004826C2"/>
    <w:rsid w:val="004861DB"/>
    <w:rsid w:val="00491484"/>
    <w:rsid w:val="004A0B80"/>
    <w:rsid w:val="004A4038"/>
    <w:rsid w:val="004A4780"/>
    <w:rsid w:val="004A4B64"/>
    <w:rsid w:val="004A70C1"/>
    <w:rsid w:val="004B244E"/>
    <w:rsid w:val="004C1261"/>
    <w:rsid w:val="004C1E5C"/>
    <w:rsid w:val="004C48B1"/>
    <w:rsid w:val="004C6147"/>
    <w:rsid w:val="004D2F1A"/>
    <w:rsid w:val="004D3342"/>
    <w:rsid w:val="004D695A"/>
    <w:rsid w:val="004E0928"/>
    <w:rsid w:val="004E1E9A"/>
    <w:rsid w:val="004E1F44"/>
    <w:rsid w:val="004E27E4"/>
    <w:rsid w:val="004E44AC"/>
    <w:rsid w:val="004F0C2C"/>
    <w:rsid w:val="004F0E39"/>
    <w:rsid w:val="004F12BE"/>
    <w:rsid w:val="004F13AB"/>
    <w:rsid w:val="004F2DDE"/>
    <w:rsid w:val="004F69B4"/>
    <w:rsid w:val="00500A43"/>
    <w:rsid w:val="005052FD"/>
    <w:rsid w:val="00507FE5"/>
    <w:rsid w:val="005104D7"/>
    <w:rsid w:val="0051094F"/>
    <w:rsid w:val="00512358"/>
    <w:rsid w:val="005124F0"/>
    <w:rsid w:val="00515874"/>
    <w:rsid w:val="005166D7"/>
    <w:rsid w:val="005172E9"/>
    <w:rsid w:val="00520098"/>
    <w:rsid w:val="00524CBB"/>
    <w:rsid w:val="00530E5C"/>
    <w:rsid w:val="0053388A"/>
    <w:rsid w:val="0053497A"/>
    <w:rsid w:val="005409C4"/>
    <w:rsid w:val="00541C5F"/>
    <w:rsid w:val="005427F0"/>
    <w:rsid w:val="00545FAB"/>
    <w:rsid w:val="005530BC"/>
    <w:rsid w:val="00553FC8"/>
    <w:rsid w:val="00556912"/>
    <w:rsid w:val="00557306"/>
    <w:rsid w:val="0055741B"/>
    <w:rsid w:val="005574A4"/>
    <w:rsid w:val="00557676"/>
    <w:rsid w:val="005610CF"/>
    <w:rsid w:val="005625B6"/>
    <w:rsid w:val="005646BA"/>
    <w:rsid w:val="005662CE"/>
    <w:rsid w:val="00570D9F"/>
    <w:rsid w:val="005745B8"/>
    <w:rsid w:val="00575541"/>
    <w:rsid w:val="0058437C"/>
    <w:rsid w:val="005845F6"/>
    <w:rsid w:val="00584ED1"/>
    <w:rsid w:val="005862B6"/>
    <w:rsid w:val="00592664"/>
    <w:rsid w:val="005941FE"/>
    <w:rsid w:val="00596064"/>
    <w:rsid w:val="00596BC2"/>
    <w:rsid w:val="00596DBA"/>
    <w:rsid w:val="005A0BB7"/>
    <w:rsid w:val="005A3493"/>
    <w:rsid w:val="005A603B"/>
    <w:rsid w:val="005A624F"/>
    <w:rsid w:val="005B1561"/>
    <w:rsid w:val="005C0C3A"/>
    <w:rsid w:val="005C3D57"/>
    <w:rsid w:val="005C3D5E"/>
    <w:rsid w:val="005D1000"/>
    <w:rsid w:val="005D2D6C"/>
    <w:rsid w:val="005D7E32"/>
    <w:rsid w:val="005E2857"/>
    <w:rsid w:val="005E285A"/>
    <w:rsid w:val="005F099F"/>
    <w:rsid w:val="005F2025"/>
    <w:rsid w:val="00600DDE"/>
    <w:rsid w:val="006013CD"/>
    <w:rsid w:val="00614BB4"/>
    <w:rsid w:val="006160DA"/>
    <w:rsid w:val="0062628B"/>
    <w:rsid w:val="006356C4"/>
    <w:rsid w:val="006371D9"/>
    <w:rsid w:val="00641F26"/>
    <w:rsid w:val="00642DB1"/>
    <w:rsid w:val="0064511E"/>
    <w:rsid w:val="006519D7"/>
    <w:rsid w:val="0065510E"/>
    <w:rsid w:val="0065650B"/>
    <w:rsid w:val="00660694"/>
    <w:rsid w:val="00661170"/>
    <w:rsid w:val="006656AE"/>
    <w:rsid w:val="00672811"/>
    <w:rsid w:val="00674481"/>
    <w:rsid w:val="00674865"/>
    <w:rsid w:val="00684087"/>
    <w:rsid w:val="00693584"/>
    <w:rsid w:val="0069412B"/>
    <w:rsid w:val="00694DF5"/>
    <w:rsid w:val="00694F35"/>
    <w:rsid w:val="00696D7C"/>
    <w:rsid w:val="006A0C1E"/>
    <w:rsid w:val="006A3A3F"/>
    <w:rsid w:val="006A4C4F"/>
    <w:rsid w:val="006A6BDA"/>
    <w:rsid w:val="006B00B7"/>
    <w:rsid w:val="006B1081"/>
    <w:rsid w:val="006B26C4"/>
    <w:rsid w:val="006B2A27"/>
    <w:rsid w:val="006B3135"/>
    <w:rsid w:val="006B4A6B"/>
    <w:rsid w:val="006B7010"/>
    <w:rsid w:val="006B785D"/>
    <w:rsid w:val="006B7F1F"/>
    <w:rsid w:val="006C25C3"/>
    <w:rsid w:val="006C7F15"/>
    <w:rsid w:val="006D1350"/>
    <w:rsid w:val="006D2AA1"/>
    <w:rsid w:val="006D56C5"/>
    <w:rsid w:val="006E5C8B"/>
    <w:rsid w:val="006E6225"/>
    <w:rsid w:val="006E7C10"/>
    <w:rsid w:val="006F016B"/>
    <w:rsid w:val="006F1197"/>
    <w:rsid w:val="006F1291"/>
    <w:rsid w:val="006F4442"/>
    <w:rsid w:val="006F4C47"/>
    <w:rsid w:val="006F5A32"/>
    <w:rsid w:val="006F6853"/>
    <w:rsid w:val="00700FC5"/>
    <w:rsid w:val="00703A57"/>
    <w:rsid w:val="00706E90"/>
    <w:rsid w:val="007102A1"/>
    <w:rsid w:val="007103A2"/>
    <w:rsid w:val="00711012"/>
    <w:rsid w:val="00714B4E"/>
    <w:rsid w:val="0072290A"/>
    <w:rsid w:val="00722F68"/>
    <w:rsid w:val="00734005"/>
    <w:rsid w:val="007345D4"/>
    <w:rsid w:val="00736A11"/>
    <w:rsid w:val="00737958"/>
    <w:rsid w:val="00743BCC"/>
    <w:rsid w:val="00744BD5"/>
    <w:rsid w:val="00744F88"/>
    <w:rsid w:val="007458B2"/>
    <w:rsid w:val="00747859"/>
    <w:rsid w:val="00752A41"/>
    <w:rsid w:val="00752EC8"/>
    <w:rsid w:val="0076359C"/>
    <w:rsid w:val="0076378F"/>
    <w:rsid w:val="0076536A"/>
    <w:rsid w:val="007722F4"/>
    <w:rsid w:val="00772753"/>
    <w:rsid w:val="00780DF8"/>
    <w:rsid w:val="007814BE"/>
    <w:rsid w:val="00781750"/>
    <w:rsid w:val="007837AD"/>
    <w:rsid w:val="00786A8E"/>
    <w:rsid w:val="007910AE"/>
    <w:rsid w:val="00792C46"/>
    <w:rsid w:val="0079528E"/>
    <w:rsid w:val="00795582"/>
    <w:rsid w:val="00796E95"/>
    <w:rsid w:val="007A4103"/>
    <w:rsid w:val="007A4289"/>
    <w:rsid w:val="007A5705"/>
    <w:rsid w:val="007B10AC"/>
    <w:rsid w:val="007B1DF9"/>
    <w:rsid w:val="007B6B49"/>
    <w:rsid w:val="007C3E7C"/>
    <w:rsid w:val="007D38BF"/>
    <w:rsid w:val="007D5F09"/>
    <w:rsid w:val="007E04AF"/>
    <w:rsid w:val="007E1F3C"/>
    <w:rsid w:val="007F1644"/>
    <w:rsid w:val="007F2953"/>
    <w:rsid w:val="007F4708"/>
    <w:rsid w:val="007F6994"/>
    <w:rsid w:val="00801061"/>
    <w:rsid w:val="008033D1"/>
    <w:rsid w:val="008076FD"/>
    <w:rsid w:val="00811F9D"/>
    <w:rsid w:val="008169BF"/>
    <w:rsid w:val="008232DE"/>
    <w:rsid w:val="00824CBF"/>
    <w:rsid w:val="00826F70"/>
    <w:rsid w:val="00831364"/>
    <w:rsid w:val="0083166F"/>
    <w:rsid w:val="008320DE"/>
    <w:rsid w:val="00835980"/>
    <w:rsid w:val="008377A1"/>
    <w:rsid w:val="00840310"/>
    <w:rsid w:val="00841D10"/>
    <w:rsid w:val="00842B0E"/>
    <w:rsid w:val="0084472D"/>
    <w:rsid w:val="00844F0E"/>
    <w:rsid w:val="0084589C"/>
    <w:rsid w:val="00846E67"/>
    <w:rsid w:val="00847546"/>
    <w:rsid w:val="00850B13"/>
    <w:rsid w:val="0085375E"/>
    <w:rsid w:val="00857EF4"/>
    <w:rsid w:val="00866547"/>
    <w:rsid w:val="00866B71"/>
    <w:rsid w:val="00866F59"/>
    <w:rsid w:val="00870BF9"/>
    <w:rsid w:val="008716A2"/>
    <w:rsid w:val="00871FF9"/>
    <w:rsid w:val="00872983"/>
    <w:rsid w:val="00876F56"/>
    <w:rsid w:val="00887512"/>
    <w:rsid w:val="008939D3"/>
    <w:rsid w:val="00897333"/>
    <w:rsid w:val="008A0A74"/>
    <w:rsid w:val="008A47CF"/>
    <w:rsid w:val="008A4EEE"/>
    <w:rsid w:val="008B14E4"/>
    <w:rsid w:val="008B186B"/>
    <w:rsid w:val="008B502A"/>
    <w:rsid w:val="008B6A8F"/>
    <w:rsid w:val="008C36A3"/>
    <w:rsid w:val="008C7F80"/>
    <w:rsid w:val="008D5D7B"/>
    <w:rsid w:val="008E4CAE"/>
    <w:rsid w:val="008E597C"/>
    <w:rsid w:val="008F4B26"/>
    <w:rsid w:val="008F66F9"/>
    <w:rsid w:val="008F7D7D"/>
    <w:rsid w:val="00902546"/>
    <w:rsid w:val="0090322A"/>
    <w:rsid w:val="00905F6E"/>
    <w:rsid w:val="00910243"/>
    <w:rsid w:val="00914A8D"/>
    <w:rsid w:val="00924778"/>
    <w:rsid w:val="00924876"/>
    <w:rsid w:val="00925AF1"/>
    <w:rsid w:val="00930E63"/>
    <w:rsid w:val="00931865"/>
    <w:rsid w:val="00933174"/>
    <w:rsid w:val="009331AE"/>
    <w:rsid w:val="00934099"/>
    <w:rsid w:val="009347CF"/>
    <w:rsid w:val="00935B55"/>
    <w:rsid w:val="00941B2C"/>
    <w:rsid w:val="00947CD8"/>
    <w:rsid w:val="009537F5"/>
    <w:rsid w:val="00957CD9"/>
    <w:rsid w:val="00963647"/>
    <w:rsid w:val="00963B88"/>
    <w:rsid w:val="00963C1B"/>
    <w:rsid w:val="00967048"/>
    <w:rsid w:val="0097782C"/>
    <w:rsid w:val="00981204"/>
    <w:rsid w:val="009864DD"/>
    <w:rsid w:val="00990A77"/>
    <w:rsid w:val="00990AD4"/>
    <w:rsid w:val="00996CE2"/>
    <w:rsid w:val="009A3F6E"/>
    <w:rsid w:val="009A4474"/>
    <w:rsid w:val="009A45EB"/>
    <w:rsid w:val="009A5906"/>
    <w:rsid w:val="009A79E2"/>
    <w:rsid w:val="009B3B17"/>
    <w:rsid w:val="009C210C"/>
    <w:rsid w:val="009C2194"/>
    <w:rsid w:val="009C2504"/>
    <w:rsid w:val="009C255A"/>
    <w:rsid w:val="009C3A05"/>
    <w:rsid w:val="009C4554"/>
    <w:rsid w:val="009C4697"/>
    <w:rsid w:val="009C4975"/>
    <w:rsid w:val="009C593B"/>
    <w:rsid w:val="009D5277"/>
    <w:rsid w:val="009D7110"/>
    <w:rsid w:val="009E21B4"/>
    <w:rsid w:val="009E42D6"/>
    <w:rsid w:val="009E448B"/>
    <w:rsid w:val="009E4735"/>
    <w:rsid w:val="009F2B14"/>
    <w:rsid w:val="009F41C3"/>
    <w:rsid w:val="009F6F28"/>
    <w:rsid w:val="00A0229E"/>
    <w:rsid w:val="00A03DE8"/>
    <w:rsid w:val="00A046A9"/>
    <w:rsid w:val="00A06296"/>
    <w:rsid w:val="00A1147A"/>
    <w:rsid w:val="00A15326"/>
    <w:rsid w:val="00A20F57"/>
    <w:rsid w:val="00A363AF"/>
    <w:rsid w:val="00A4156F"/>
    <w:rsid w:val="00A44170"/>
    <w:rsid w:val="00A50F67"/>
    <w:rsid w:val="00A51106"/>
    <w:rsid w:val="00A5467C"/>
    <w:rsid w:val="00A54E74"/>
    <w:rsid w:val="00A55D98"/>
    <w:rsid w:val="00A568C1"/>
    <w:rsid w:val="00A56B31"/>
    <w:rsid w:val="00A613B7"/>
    <w:rsid w:val="00A62E03"/>
    <w:rsid w:val="00A63763"/>
    <w:rsid w:val="00A6530A"/>
    <w:rsid w:val="00A65676"/>
    <w:rsid w:val="00A8122B"/>
    <w:rsid w:val="00A82426"/>
    <w:rsid w:val="00A8504D"/>
    <w:rsid w:val="00A904CF"/>
    <w:rsid w:val="00A9072A"/>
    <w:rsid w:val="00A90FA4"/>
    <w:rsid w:val="00A9450E"/>
    <w:rsid w:val="00A946F5"/>
    <w:rsid w:val="00A96694"/>
    <w:rsid w:val="00AA5F01"/>
    <w:rsid w:val="00AB092A"/>
    <w:rsid w:val="00AB32AF"/>
    <w:rsid w:val="00AB77FE"/>
    <w:rsid w:val="00AC0D0C"/>
    <w:rsid w:val="00AC141A"/>
    <w:rsid w:val="00AC1476"/>
    <w:rsid w:val="00AC1955"/>
    <w:rsid w:val="00AC2464"/>
    <w:rsid w:val="00AC356B"/>
    <w:rsid w:val="00AC4D69"/>
    <w:rsid w:val="00AD0F6D"/>
    <w:rsid w:val="00AD576B"/>
    <w:rsid w:val="00AE3704"/>
    <w:rsid w:val="00AE65E9"/>
    <w:rsid w:val="00AE7578"/>
    <w:rsid w:val="00AE7886"/>
    <w:rsid w:val="00AF0D8F"/>
    <w:rsid w:val="00AF1153"/>
    <w:rsid w:val="00B10BA7"/>
    <w:rsid w:val="00B11D38"/>
    <w:rsid w:val="00B1290E"/>
    <w:rsid w:val="00B1314D"/>
    <w:rsid w:val="00B27678"/>
    <w:rsid w:val="00B31D5C"/>
    <w:rsid w:val="00B36E69"/>
    <w:rsid w:val="00B36F95"/>
    <w:rsid w:val="00B37602"/>
    <w:rsid w:val="00B41A73"/>
    <w:rsid w:val="00B41EC2"/>
    <w:rsid w:val="00B4231A"/>
    <w:rsid w:val="00B469CE"/>
    <w:rsid w:val="00B57D26"/>
    <w:rsid w:val="00B71469"/>
    <w:rsid w:val="00B7267C"/>
    <w:rsid w:val="00B74B13"/>
    <w:rsid w:val="00B76A02"/>
    <w:rsid w:val="00B819E5"/>
    <w:rsid w:val="00B83B28"/>
    <w:rsid w:val="00B86A71"/>
    <w:rsid w:val="00B87050"/>
    <w:rsid w:val="00B970F0"/>
    <w:rsid w:val="00BA0AAE"/>
    <w:rsid w:val="00BA0B7A"/>
    <w:rsid w:val="00BA4AF0"/>
    <w:rsid w:val="00BA600E"/>
    <w:rsid w:val="00BA7660"/>
    <w:rsid w:val="00BA7D26"/>
    <w:rsid w:val="00BB1434"/>
    <w:rsid w:val="00BB616D"/>
    <w:rsid w:val="00BB66DA"/>
    <w:rsid w:val="00BB7DAE"/>
    <w:rsid w:val="00BC0405"/>
    <w:rsid w:val="00BC2C87"/>
    <w:rsid w:val="00BC2F9A"/>
    <w:rsid w:val="00BD288F"/>
    <w:rsid w:val="00BD4C6E"/>
    <w:rsid w:val="00BE0E20"/>
    <w:rsid w:val="00BE3A1F"/>
    <w:rsid w:val="00BE5D08"/>
    <w:rsid w:val="00BE7395"/>
    <w:rsid w:val="00BF3247"/>
    <w:rsid w:val="00BF6721"/>
    <w:rsid w:val="00C01D26"/>
    <w:rsid w:val="00C038F5"/>
    <w:rsid w:val="00C1108E"/>
    <w:rsid w:val="00C115FA"/>
    <w:rsid w:val="00C11687"/>
    <w:rsid w:val="00C20E7A"/>
    <w:rsid w:val="00C23541"/>
    <w:rsid w:val="00C237A0"/>
    <w:rsid w:val="00C251F3"/>
    <w:rsid w:val="00C2618E"/>
    <w:rsid w:val="00C27924"/>
    <w:rsid w:val="00C317C9"/>
    <w:rsid w:val="00C31FD4"/>
    <w:rsid w:val="00C345D2"/>
    <w:rsid w:val="00C41D8A"/>
    <w:rsid w:val="00C452EF"/>
    <w:rsid w:val="00C45DA4"/>
    <w:rsid w:val="00C51071"/>
    <w:rsid w:val="00C5794D"/>
    <w:rsid w:val="00C67414"/>
    <w:rsid w:val="00C675B6"/>
    <w:rsid w:val="00C73631"/>
    <w:rsid w:val="00C750F4"/>
    <w:rsid w:val="00C751D3"/>
    <w:rsid w:val="00C76970"/>
    <w:rsid w:val="00C81A9B"/>
    <w:rsid w:val="00C836CD"/>
    <w:rsid w:val="00C83ADE"/>
    <w:rsid w:val="00C8606C"/>
    <w:rsid w:val="00C90069"/>
    <w:rsid w:val="00C90F03"/>
    <w:rsid w:val="00C916FD"/>
    <w:rsid w:val="00C93168"/>
    <w:rsid w:val="00CA0E33"/>
    <w:rsid w:val="00CA34BF"/>
    <w:rsid w:val="00CA391D"/>
    <w:rsid w:val="00CA491A"/>
    <w:rsid w:val="00CA6EBA"/>
    <w:rsid w:val="00CA758C"/>
    <w:rsid w:val="00CB1367"/>
    <w:rsid w:val="00CB1985"/>
    <w:rsid w:val="00CB49C8"/>
    <w:rsid w:val="00CB6AC8"/>
    <w:rsid w:val="00CC4A40"/>
    <w:rsid w:val="00CD0A8B"/>
    <w:rsid w:val="00CD26F5"/>
    <w:rsid w:val="00CD2A35"/>
    <w:rsid w:val="00CD4B5F"/>
    <w:rsid w:val="00CD7D22"/>
    <w:rsid w:val="00CE0240"/>
    <w:rsid w:val="00CE0C01"/>
    <w:rsid w:val="00CE38EA"/>
    <w:rsid w:val="00CF2705"/>
    <w:rsid w:val="00CF6E29"/>
    <w:rsid w:val="00D0038B"/>
    <w:rsid w:val="00D01DA3"/>
    <w:rsid w:val="00D01EFC"/>
    <w:rsid w:val="00D12B48"/>
    <w:rsid w:val="00D133FE"/>
    <w:rsid w:val="00D21040"/>
    <w:rsid w:val="00D23812"/>
    <w:rsid w:val="00D33819"/>
    <w:rsid w:val="00D36C31"/>
    <w:rsid w:val="00D532F0"/>
    <w:rsid w:val="00D53571"/>
    <w:rsid w:val="00D56D26"/>
    <w:rsid w:val="00D57D8B"/>
    <w:rsid w:val="00D6048E"/>
    <w:rsid w:val="00D61064"/>
    <w:rsid w:val="00D619F3"/>
    <w:rsid w:val="00D63153"/>
    <w:rsid w:val="00D70709"/>
    <w:rsid w:val="00D765BA"/>
    <w:rsid w:val="00D77F17"/>
    <w:rsid w:val="00D80FFB"/>
    <w:rsid w:val="00D83001"/>
    <w:rsid w:val="00D833E7"/>
    <w:rsid w:val="00D838F9"/>
    <w:rsid w:val="00D865FE"/>
    <w:rsid w:val="00D8786D"/>
    <w:rsid w:val="00D9178D"/>
    <w:rsid w:val="00D92FCD"/>
    <w:rsid w:val="00D950EA"/>
    <w:rsid w:val="00D96AA4"/>
    <w:rsid w:val="00D976CF"/>
    <w:rsid w:val="00DA0AA6"/>
    <w:rsid w:val="00DA2FEA"/>
    <w:rsid w:val="00DA4586"/>
    <w:rsid w:val="00DA4986"/>
    <w:rsid w:val="00DA6B37"/>
    <w:rsid w:val="00DA6E96"/>
    <w:rsid w:val="00DB582C"/>
    <w:rsid w:val="00DB5CC2"/>
    <w:rsid w:val="00DC0296"/>
    <w:rsid w:val="00DC47BE"/>
    <w:rsid w:val="00DC6249"/>
    <w:rsid w:val="00DD18A8"/>
    <w:rsid w:val="00DD536E"/>
    <w:rsid w:val="00DE0AB2"/>
    <w:rsid w:val="00DE2893"/>
    <w:rsid w:val="00DE59D0"/>
    <w:rsid w:val="00DE59F8"/>
    <w:rsid w:val="00DE6D81"/>
    <w:rsid w:val="00DE7F64"/>
    <w:rsid w:val="00DF03CA"/>
    <w:rsid w:val="00DF0BD1"/>
    <w:rsid w:val="00DF1544"/>
    <w:rsid w:val="00DF22BD"/>
    <w:rsid w:val="00DF32B9"/>
    <w:rsid w:val="00DF35C6"/>
    <w:rsid w:val="00E04806"/>
    <w:rsid w:val="00E05715"/>
    <w:rsid w:val="00E05940"/>
    <w:rsid w:val="00E06135"/>
    <w:rsid w:val="00E06CF7"/>
    <w:rsid w:val="00E104F5"/>
    <w:rsid w:val="00E10744"/>
    <w:rsid w:val="00E20D89"/>
    <w:rsid w:val="00E21D11"/>
    <w:rsid w:val="00E35990"/>
    <w:rsid w:val="00E36679"/>
    <w:rsid w:val="00E40D50"/>
    <w:rsid w:val="00E41FFB"/>
    <w:rsid w:val="00E4204A"/>
    <w:rsid w:val="00E430C5"/>
    <w:rsid w:val="00E46963"/>
    <w:rsid w:val="00E5081E"/>
    <w:rsid w:val="00E51107"/>
    <w:rsid w:val="00E54684"/>
    <w:rsid w:val="00E56523"/>
    <w:rsid w:val="00E57C38"/>
    <w:rsid w:val="00E6248D"/>
    <w:rsid w:val="00E74FBE"/>
    <w:rsid w:val="00E75253"/>
    <w:rsid w:val="00E75BCD"/>
    <w:rsid w:val="00E7648B"/>
    <w:rsid w:val="00E77013"/>
    <w:rsid w:val="00E77546"/>
    <w:rsid w:val="00E80CFB"/>
    <w:rsid w:val="00E83BBD"/>
    <w:rsid w:val="00E84009"/>
    <w:rsid w:val="00E87D5F"/>
    <w:rsid w:val="00E9727C"/>
    <w:rsid w:val="00EA0A77"/>
    <w:rsid w:val="00EA31E1"/>
    <w:rsid w:val="00EA33BC"/>
    <w:rsid w:val="00EA4F6A"/>
    <w:rsid w:val="00EA5C97"/>
    <w:rsid w:val="00EB520F"/>
    <w:rsid w:val="00EC0E8F"/>
    <w:rsid w:val="00EC6343"/>
    <w:rsid w:val="00EC75D3"/>
    <w:rsid w:val="00EC7C2E"/>
    <w:rsid w:val="00ED0EE8"/>
    <w:rsid w:val="00ED2DDA"/>
    <w:rsid w:val="00ED4CFA"/>
    <w:rsid w:val="00ED585E"/>
    <w:rsid w:val="00ED7756"/>
    <w:rsid w:val="00ED7802"/>
    <w:rsid w:val="00EE4069"/>
    <w:rsid w:val="00EE6873"/>
    <w:rsid w:val="00EF0350"/>
    <w:rsid w:val="00EF3B41"/>
    <w:rsid w:val="00EF561B"/>
    <w:rsid w:val="00EF7EE4"/>
    <w:rsid w:val="00F03638"/>
    <w:rsid w:val="00F0492E"/>
    <w:rsid w:val="00F12FD1"/>
    <w:rsid w:val="00F15C4C"/>
    <w:rsid w:val="00F15F67"/>
    <w:rsid w:val="00F16ED7"/>
    <w:rsid w:val="00F2364E"/>
    <w:rsid w:val="00F23F28"/>
    <w:rsid w:val="00F32459"/>
    <w:rsid w:val="00F331BC"/>
    <w:rsid w:val="00F359F4"/>
    <w:rsid w:val="00F36154"/>
    <w:rsid w:val="00F370BA"/>
    <w:rsid w:val="00F42FED"/>
    <w:rsid w:val="00F43BD5"/>
    <w:rsid w:val="00F44812"/>
    <w:rsid w:val="00F45343"/>
    <w:rsid w:val="00F45466"/>
    <w:rsid w:val="00F468EA"/>
    <w:rsid w:val="00F5091C"/>
    <w:rsid w:val="00F509B7"/>
    <w:rsid w:val="00F51A6A"/>
    <w:rsid w:val="00F54573"/>
    <w:rsid w:val="00F55B79"/>
    <w:rsid w:val="00F62874"/>
    <w:rsid w:val="00F63360"/>
    <w:rsid w:val="00F635DF"/>
    <w:rsid w:val="00F63C34"/>
    <w:rsid w:val="00F642E3"/>
    <w:rsid w:val="00F6530B"/>
    <w:rsid w:val="00F65CFD"/>
    <w:rsid w:val="00F65EFD"/>
    <w:rsid w:val="00F67D0D"/>
    <w:rsid w:val="00F70C68"/>
    <w:rsid w:val="00F74452"/>
    <w:rsid w:val="00F757EB"/>
    <w:rsid w:val="00F76FCA"/>
    <w:rsid w:val="00F815FB"/>
    <w:rsid w:val="00F81B28"/>
    <w:rsid w:val="00F81FC8"/>
    <w:rsid w:val="00F83072"/>
    <w:rsid w:val="00F8521E"/>
    <w:rsid w:val="00F85B99"/>
    <w:rsid w:val="00F860FD"/>
    <w:rsid w:val="00F8773C"/>
    <w:rsid w:val="00F93444"/>
    <w:rsid w:val="00F943F8"/>
    <w:rsid w:val="00F94D3C"/>
    <w:rsid w:val="00F96728"/>
    <w:rsid w:val="00F96EF0"/>
    <w:rsid w:val="00F97673"/>
    <w:rsid w:val="00FA035F"/>
    <w:rsid w:val="00FA13D7"/>
    <w:rsid w:val="00FA361E"/>
    <w:rsid w:val="00FB3FBE"/>
    <w:rsid w:val="00FC1454"/>
    <w:rsid w:val="00FD718E"/>
    <w:rsid w:val="00FE3030"/>
    <w:rsid w:val="00FE4D90"/>
    <w:rsid w:val="00FE5520"/>
    <w:rsid w:val="00FF285E"/>
    <w:rsid w:val="00FF3647"/>
    <w:rsid w:val="0189C8C2"/>
    <w:rsid w:val="02AEB9F7"/>
    <w:rsid w:val="0504FBC3"/>
    <w:rsid w:val="08D560DE"/>
    <w:rsid w:val="0AE74B06"/>
    <w:rsid w:val="10AA7093"/>
    <w:rsid w:val="142ECFE1"/>
    <w:rsid w:val="1459D2ED"/>
    <w:rsid w:val="1D203AFD"/>
    <w:rsid w:val="24A8FB12"/>
    <w:rsid w:val="2646005A"/>
    <w:rsid w:val="29061F56"/>
    <w:rsid w:val="2A044283"/>
    <w:rsid w:val="2B881CFC"/>
    <w:rsid w:val="2E7F3135"/>
    <w:rsid w:val="3162BA05"/>
    <w:rsid w:val="394A0BA2"/>
    <w:rsid w:val="3B48ABB6"/>
    <w:rsid w:val="3C3F8F7A"/>
    <w:rsid w:val="3E426352"/>
    <w:rsid w:val="3EB4C347"/>
    <w:rsid w:val="3EC7605A"/>
    <w:rsid w:val="3ECA991C"/>
    <w:rsid w:val="3F5729CE"/>
    <w:rsid w:val="42E52CA3"/>
    <w:rsid w:val="46A492EC"/>
    <w:rsid w:val="47891FD3"/>
    <w:rsid w:val="4DE791CF"/>
    <w:rsid w:val="5240A36C"/>
    <w:rsid w:val="52B1340D"/>
    <w:rsid w:val="564391FE"/>
    <w:rsid w:val="5645C960"/>
    <w:rsid w:val="570670D2"/>
    <w:rsid w:val="57129DB1"/>
    <w:rsid w:val="578308D6"/>
    <w:rsid w:val="580E4C1F"/>
    <w:rsid w:val="5AFBCF15"/>
    <w:rsid w:val="5B9A6092"/>
    <w:rsid w:val="5BE9A3AF"/>
    <w:rsid w:val="6053765B"/>
    <w:rsid w:val="6132BB5E"/>
    <w:rsid w:val="62081167"/>
    <w:rsid w:val="628E02E3"/>
    <w:rsid w:val="63D677AA"/>
    <w:rsid w:val="660C1A0A"/>
    <w:rsid w:val="676B3546"/>
    <w:rsid w:val="6BF271E3"/>
    <w:rsid w:val="6C58816A"/>
    <w:rsid w:val="74D98405"/>
    <w:rsid w:val="78ACCEE6"/>
    <w:rsid w:val="7DCFC44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15129"/>
  <w15:docId w15:val="{9BCD9189-CF35-4FED-903A-D0930608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6A492EC"/>
    <w:rPr>
      <w:lang w:val="en-GB"/>
    </w:rPr>
  </w:style>
  <w:style w:type="paragraph" w:styleId="Heading1">
    <w:name w:val="heading 1"/>
    <w:basedOn w:val="Normal"/>
    <w:next w:val="Normal"/>
    <w:link w:val="Heading1Char"/>
    <w:uiPriority w:val="9"/>
    <w:qFormat/>
    <w:rsid w:val="46A492EC"/>
    <w:pPr>
      <w:keepNext/>
      <w:keepLines/>
      <w:spacing w:before="240" w:after="0"/>
      <w:outlineLvl w:val="0"/>
    </w:pPr>
    <w:rPr>
      <w:rFonts w:ascii="AvenirNext LT Pro Medium" w:eastAsiaTheme="majorEastAsia" w:hAnsi="AvenirNext LT Pro Medium" w:cstheme="majorBidi"/>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46A492EC"/>
    <w:pPr>
      <w:tabs>
        <w:tab w:val="center" w:pos="4320"/>
        <w:tab w:val="right" w:pos="8640"/>
      </w:tabs>
      <w:spacing w:after="0"/>
    </w:pPr>
  </w:style>
  <w:style w:type="character" w:customStyle="1" w:styleId="HeaderChar">
    <w:name w:val="Header Char"/>
    <w:basedOn w:val="DefaultParagraphFont"/>
    <w:link w:val="Header"/>
    <w:uiPriority w:val="99"/>
    <w:rsid w:val="00674865"/>
  </w:style>
  <w:style w:type="paragraph" w:styleId="Footer">
    <w:name w:val="footer"/>
    <w:basedOn w:val="Normal"/>
    <w:link w:val="FooterChar"/>
    <w:uiPriority w:val="99"/>
    <w:unhideWhenUsed/>
    <w:rsid w:val="46A492EC"/>
    <w:pPr>
      <w:tabs>
        <w:tab w:val="center" w:pos="4320"/>
        <w:tab w:val="right" w:pos="8640"/>
      </w:tabs>
      <w:spacing w:after="0"/>
    </w:pPr>
  </w:style>
  <w:style w:type="character" w:customStyle="1" w:styleId="FooterChar">
    <w:name w:val="Footer Char"/>
    <w:basedOn w:val="DefaultParagraphFont"/>
    <w:link w:val="Footer"/>
    <w:uiPriority w:val="99"/>
    <w:rsid w:val="00674865"/>
  </w:style>
  <w:style w:type="paragraph" w:styleId="BalloonText">
    <w:name w:val="Balloon Text"/>
    <w:basedOn w:val="Normal"/>
    <w:link w:val="BalloonTextChar"/>
    <w:uiPriority w:val="99"/>
    <w:semiHidden/>
    <w:unhideWhenUsed/>
    <w:rsid w:val="46A492E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865"/>
    <w:rPr>
      <w:rFonts w:ascii="Lucida Grande" w:hAnsi="Lucida Grande" w:cs="Lucida Grande"/>
      <w:sz w:val="18"/>
      <w:szCs w:val="18"/>
    </w:rPr>
  </w:style>
  <w:style w:type="paragraph" w:styleId="TOC2">
    <w:name w:val="toc 2"/>
    <w:basedOn w:val="Normal"/>
    <w:next w:val="Normal"/>
    <w:uiPriority w:val="39"/>
    <w:unhideWhenUsed/>
    <w:rsid w:val="46A492EC"/>
    <w:pPr>
      <w:ind w:left="240"/>
    </w:pPr>
  </w:style>
  <w:style w:type="paragraph" w:styleId="TOC1">
    <w:name w:val="toc 1"/>
    <w:basedOn w:val="Normal"/>
    <w:next w:val="Normal"/>
    <w:uiPriority w:val="39"/>
    <w:unhideWhenUsed/>
    <w:rsid w:val="46A492EC"/>
    <w:pPr>
      <w:spacing w:after="100"/>
    </w:pPr>
  </w:style>
  <w:style w:type="paragraph" w:styleId="TOC3">
    <w:name w:val="toc 3"/>
    <w:basedOn w:val="Normal"/>
    <w:next w:val="Normal"/>
    <w:uiPriority w:val="39"/>
    <w:unhideWhenUsed/>
    <w:rsid w:val="46A492EC"/>
    <w:pPr>
      <w:ind w:left="480"/>
    </w:pPr>
  </w:style>
  <w:style w:type="paragraph" w:styleId="TOC4">
    <w:name w:val="toc 4"/>
    <w:basedOn w:val="Normal"/>
    <w:next w:val="Normal"/>
    <w:uiPriority w:val="39"/>
    <w:unhideWhenUsed/>
    <w:rsid w:val="46A492EC"/>
    <w:pPr>
      <w:ind w:left="720"/>
    </w:pPr>
  </w:style>
  <w:style w:type="paragraph" w:styleId="TOC5">
    <w:name w:val="toc 5"/>
    <w:basedOn w:val="Normal"/>
    <w:next w:val="Normal"/>
    <w:uiPriority w:val="39"/>
    <w:unhideWhenUsed/>
    <w:rsid w:val="46A492EC"/>
    <w:pPr>
      <w:ind w:left="960"/>
    </w:pPr>
  </w:style>
  <w:style w:type="paragraph" w:styleId="TOC6">
    <w:name w:val="toc 6"/>
    <w:basedOn w:val="Normal"/>
    <w:next w:val="Normal"/>
    <w:uiPriority w:val="39"/>
    <w:unhideWhenUsed/>
    <w:rsid w:val="46A492EC"/>
    <w:pPr>
      <w:ind w:left="1200"/>
    </w:pPr>
  </w:style>
  <w:style w:type="paragraph" w:styleId="TOC7">
    <w:name w:val="toc 7"/>
    <w:basedOn w:val="Normal"/>
    <w:next w:val="Normal"/>
    <w:uiPriority w:val="39"/>
    <w:unhideWhenUsed/>
    <w:rsid w:val="46A492EC"/>
    <w:pPr>
      <w:ind w:left="1440"/>
    </w:pPr>
  </w:style>
  <w:style w:type="paragraph" w:styleId="TOC8">
    <w:name w:val="toc 8"/>
    <w:basedOn w:val="Normal"/>
    <w:next w:val="Normal"/>
    <w:uiPriority w:val="39"/>
    <w:unhideWhenUsed/>
    <w:rsid w:val="46A492EC"/>
    <w:pPr>
      <w:ind w:left="1680"/>
    </w:pPr>
  </w:style>
  <w:style w:type="paragraph" w:styleId="TOC9">
    <w:name w:val="toc 9"/>
    <w:basedOn w:val="Normal"/>
    <w:next w:val="Normal"/>
    <w:uiPriority w:val="39"/>
    <w:unhideWhenUsed/>
    <w:rsid w:val="46A492EC"/>
    <w:pPr>
      <w:ind w:left="1920"/>
    </w:pPr>
  </w:style>
  <w:style w:type="character" w:styleId="Hyperlink">
    <w:name w:val="Hyperlink"/>
    <w:basedOn w:val="DefaultParagraphFont"/>
    <w:uiPriority w:val="99"/>
    <w:unhideWhenUsed/>
    <w:rsid w:val="00F76FCA"/>
    <w:rPr>
      <w:color w:val="0000FF" w:themeColor="hyperlink"/>
      <w:u w:val="single"/>
    </w:rPr>
  </w:style>
  <w:style w:type="paragraph" w:styleId="ListParagraph">
    <w:name w:val="List Paragraph"/>
    <w:basedOn w:val="Normal"/>
    <w:uiPriority w:val="34"/>
    <w:qFormat/>
    <w:rsid w:val="46A492EC"/>
    <w:pPr>
      <w:spacing w:line="276" w:lineRule="auto"/>
      <w:ind w:left="720"/>
      <w:contextualSpacing/>
    </w:pPr>
    <w:rPr>
      <w:sz w:val="22"/>
      <w:szCs w:val="22"/>
      <w:lang w:eastAsia="zh-CN"/>
    </w:rPr>
  </w:style>
  <w:style w:type="table" w:styleId="TableGrid">
    <w:name w:val="Table Grid"/>
    <w:basedOn w:val="TableNormal"/>
    <w:uiPriority w:val="39"/>
    <w:rsid w:val="00220B16"/>
    <w:pPr>
      <w:spacing w:after="0"/>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46F5"/>
    <w:rPr>
      <w:rFonts w:ascii="AvenirNext LT Pro Medium" w:eastAsiaTheme="majorEastAsia" w:hAnsi="AvenirNext LT Pro Medium" w:cstheme="majorBidi"/>
      <w:sz w:val="32"/>
      <w:szCs w:val="32"/>
    </w:rPr>
  </w:style>
  <w:style w:type="character" w:styleId="FollowedHyperlink">
    <w:name w:val="FollowedHyperlink"/>
    <w:basedOn w:val="DefaultParagraphFont"/>
    <w:uiPriority w:val="99"/>
    <w:semiHidden/>
    <w:unhideWhenUsed/>
    <w:rsid w:val="00FA361E"/>
    <w:rPr>
      <w:color w:val="800080" w:themeColor="followedHyperlink"/>
      <w:u w:val="single"/>
    </w:rPr>
  </w:style>
  <w:style w:type="paragraph" w:styleId="FootnoteText">
    <w:name w:val="footnote text"/>
    <w:basedOn w:val="Normal"/>
    <w:link w:val="FootnoteTextChar"/>
    <w:uiPriority w:val="99"/>
    <w:semiHidden/>
    <w:unhideWhenUsed/>
    <w:rsid w:val="46A492EC"/>
    <w:pPr>
      <w:spacing w:after="0"/>
    </w:pPr>
    <w:rPr>
      <w:sz w:val="20"/>
      <w:szCs w:val="20"/>
    </w:rPr>
  </w:style>
  <w:style w:type="character" w:customStyle="1" w:styleId="FootnoteTextChar">
    <w:name w:val="Footnote Text Char"/>
    <w:basedOn w:val="DefaultParagraphFont"/>
    <w:link w:val="FootnoteText"/>
    <w:uiPriority w:val="99"/>
    <w:semiHidden/>
    <w:rsid w:val="004018D8"/>
    <w:rPr>
      <w:sz w:val="20"/>
      <w:szCs w:val="20"/>
    </w:rPr>
  </w:style>
  <w:style w:type="character" w:styleId="FootnoteReference">
    <w:name w:val="footnote reference"/>
    <w:basedOn w:val="DefaultParagraphFont"/>
    <w:uiPriority w:val="99"/>
    <w:semiHidden/>
    <w:unhideWhenUsed/>
    <w:rsid w:val="004018D8"/>
    <w:rPr>
      <w:vertAlign w:val="superscript"/>
    </w:rPr>
  </w:style>
  <w:style w:type="paragraph" w:styleId="NoSpacing">
    <w:name w:val="No Spacing"/>
    <w:uiPriority w:val="1"/>
    <w:qFormat/>
    <w:rsid w:val="005A603B"/>
    <w:pPr>
      <w:spacing w:after="0"/>
    </w:pPr>
  </w:style>
  <w:style w:type="character" w:styleId="UnresolvedMention">
    <w:name w:val="Unresolved Mention"/>
    <w:basedOn w:val="DefaultParagraphFont"/>
    <w:uiPriority w:val="99"/>
    <w:semiHidden/>
    <w:unhideWhenUsed/>
    <w:rsid w:val="00A9450E"/>
    <w:rPr>
      <w:color w:val="808080"/>
      <w:shd w:val="clear" w:color="auto" w:fill="E6E6E6"/>
    </w:rPr>
  </w:style>
  <w:style w:type="character" w:customStyle="1" w:styleId="normaltextrun">
    <w:name w:val="normaltextrun"/>
    <w:basedOn w:val="DefaultParagraphFont"/>
    <w:uiPriority w:val="1"/>
    <w:rsid w:val="2A044283"/>
    <w:rPr>
      <w:rFonts w:asciiTheme="minorHAnsi" w:eastAsiaTheme="minorEastAsia" w:hAnsiTheme="minorHAnsi" w:cstheme="minorBidi"/>
      <w:sz w:val="24"/>
      <w:szCs w:val="24"/>
    </w:rPr>
  </w:style>
  <w:style w:type="character" w:customStyle="1" w:styleId="eop">
    <w:name w:val="eop"/>
    <w:basedOn w:val="DefaultParagraphFont"/>
    <w:uiPriority w:val="1"/>
    <w:rsid w:val="2A044283"/>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C41D8A"/>
    <w:rPr>
      <w:sz w:val="16"/>
      <w:szCs w:val="16"/>
    </w:rPr>
  </w:style>
  <w:style w:type="paragraph" w:styleId="CommentText">
    <w:name w:val="annotation text"/>
    <w:basedOn w:val="Normal"/>
    <w:link w:val="CommentTextChar"/>
    <w:uiPriority w:val="99"/>
    <w:unhideWhenUsed/>
    <w:rsid w:val="00C41D8A"/>
    <w:rPr>
      <w:sz w:val="20"/>
      <w:szCs w:val="20"/>
    </w:rPr>
  </w:style>
  <w:style w:type="character" w:customStyle="1" w:styleId="CommentTextChar">
    <w:name w:val="Comment Text Char"/>
    <w:basedOn w:val="DefaultParagraphFont"/>
    <w:link w:val="CommentText"/>
    <w:uiPriority w:val="99"/>
    <w:rsid w:val="00C41D8A"/>
    <w:rPr>
      <w:sz w:val="20"/>
      <w:szCs w:val="20"/>
      <w:lang w:val="en-GB"/>
    </w:rPr>
  </w:style>
  <w:style w:type="paragraph" w:styleId="CommentSubject">
    <w:name w:val="annotation subject"/>
    <w:basedOn w:val="CommentText"/>
    <w:next w:val="CommentText"/>
    <w:link w:val="CommentSubjectChar"/>
    <w:uiPriority w:val="99"/>
    <w:semiHidden/>
    <w:unhideWhenUsed/>
    <w:rsid w:val="005625B6"/>
    <w:rPr>
      <w:b/>
      <w:bCs/>
    </w:rPr>
  </w:style>
  <w:style w:type="character" w:customStyle="1" w:styleId="CommentSubjectChar">
    <w:name w:val="Comment Subject Char"/>
    <w:basedOn w:val="CommentTextChar"/>
    <w:link w:val="CommentSubject"/>
    <w:uiPriority w:val="99"/>
    <w:semiHidden/>
    <w:rsid w:val="005625B6"/>
    <w:rPr>
      <w:b/>
      <w:bCs/>
      <w:sz w:val="20"/>
      <w:szCs w:val="20"/>
      <w:lang w:val="en-GB"/>
    </w:rPr>
  </w:style>
  <w:style w:type="character" w:styleId="Mention">
    <w:name w:val="Mention"/>
    <w:basedOn w:val="DefaultParagraphFont"/>
    <w:uiPriority w:val="99"/>
    <w:unhideWhenUsed/>
    <w:rsid w:val="00876F56"/>
    <w:rPr>
      <w:color w:val="2B579A"/>
      <w:shd w:val="clear" w:color="auto" w:fill="E1DFDD"/>
    </w:rPr>
  </w:style>
  <w:style w:type="paragraph" w:styleId="Revision">
    <w:name w:val="Revision"/>
    <w:hidden/>
    <w:uiPriority w:val="99"/>
    <w:semiHidden/>
    <w:rsid w:val="006A6BDA"/>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8271">
      <w:bodyDiv w:val="1"/>
      <w:marLeft w:val="0"/>
      <w:marRight w:val="0"/>
      <w:marTop w:val="0"/>
      <w:marBottom w:val="0"/>
      <w:divBdr>
        <w:top w:val="none" w:sz="0" w:space="0" w:color="auto"/>
        <w:left w:val="none" w:sz="0" w:space="0" w:color="auto"/>
        <w:bottom w:val="none" w:sz="0" w:space="0" w:color="auto"/>
        <w:right w:val="none" w:sz="0" w:space="0" w:color="auto"/>
      </w:divBdr>
      <w:divsChild>
        <w:div w:id="898326885">
          <w:marLeft w:val="274"/>
          <w:marRight w:val="0"/>
          <w:marTop w:val="0"/>
          <w:marBottom w:val="0"/>
          <w:divBdr>
            <w:top w:val="none" w:sz="0" w:space="0" w:color="auto"/>
            <w:left w:val="none" w:sz="0" w:space="0" w:color="auto"/>
            <w:bottom w:val="none" w:sz="0" w:space="0" w:color="auto"/>
            <w:right w:val="none" w:sz="0" w:space="0" w:color="auto"/>
          </w:divBdr>
        </w:div>
        <w:div w:id="913660723">
          <w:marLeft w:val="274"/>
          <w:marRight w:val="0"/>
          <w:marTop w:val="0"/>
          <w:marBottom w:val="0"/>
          <w:divBdr>
            <w:top w:val="none" w:sz="0" w:space="0" w:color="auto"/>
            <w:left w:val="none" w:sz="0" w:space="0" w:color="auto"/>
            <w:bottom w:val="none" w:sz="0" w:space="0" w:color="auto"/>
            <w:right w:val="none" w:sz="0" w:space="0" w:color="auto"/>
          </w:divBdr>
        </w:div>
        <w:div w:id="1293900450">
          <w:marLeft w:val="274"/>
          <w:marRight w:val="0"/>
          <w:marTop w:val="0"/>
          <w:marBottom w:val="0"/>
          <w:divBdr>
            <w:top w:val="none" w:sz="0" w:space="0" w:color="auto"/>
            <w:left w:val="none" w:sz="0" w:space="0" w:color="auto"/>
            <w:bottom w:val="none" w:sz="0" w:space="0" w:color="auto"/>
            <w:right w:val="none" w:sz="0" w:space="0" w:color="auto"/>
          </w:divBdr>
        </w:div>
      </w:divsChild>
    </w:div>
    <w:div w:id="556624113">
      <w:bodyDiv w:val="1"/>
      <w:marLeft w:val="0"/>
      <w:marRight w:val="0"/>
      <w:marTop w:val="0"/>
      <w:marBottom w:val="0"/>
      <w:divBdr>
        <w:top w:val="none" w:sz="0" w:space="0" w:color="auto"/>
        <w:left w:val="none" w:sz="0" w:space="0" w:color="auto"/>
        <w:bottom w:val="none" w:sz="0" w:space="0" w:color="auto"/>
        <w:right w:val="none" w:sz="0" w:space="0" w:color="auto"/>
      </w:divBdr>
      <w:divsChild>
        <w:div w:id="982925604">
          <w:marLeft w:val="216"/>
          <w:marRight w:val="0"/>
          <w:marTop w:val="0"/>
          <w:marBottom w:val="0"/>
          <w:divBdr>
            <w:top w:val="none" w:sz="0" w:space="0" w:color="auto"/>
            <w:left w:val="none" w:sz="0" w:space="0" w:color="auto"/>
            <w:bottom w:val="none" w:sz="0" w:space="0" w:color="auto"/>
            <w:right w:val="none" w:sz="0" w:space="0" w:color="auto"/>
          </w:divBdr>
        </w:div>
      </w:divsChild>
    </w:div>
    <w:div w:id="733434009">
      <w:bodyDiv w:val="1"/>
      <w:marLeft w:val="0"/>
      <w:marRight w:val="0"/>
      <w:marTop w:val="0"/>
      <w:marBottom w:val="0"/>
      <w:divBdr>
        <w:top w:val="none" w:sz="0" w:space="0" w:color="auto"/>
        <w:left w:val="none" w:sz="0" w:space="0" w:color="auto"/>
        <w:bottom w:val="none" w:sz="0" w:space="0" w:color="auto"/>
        <w:right w:val="none" w:sz="0" w:space="0" w:color="auto"/>
      </w:divBdr>
    </w:div>
    <w:div w:id="1211499707">
      <w:bodyDiv w:val="1"/>
      <w:marLeft w:val="0"/>
      <w:marRight w:val="0"/>
      <w:marTop w:val="0"/>
      <w:marBottom w:val="0"/>
      <w:divBdr>
        <w:top w:val="none" w:sz="0" w:space="0" w:color="auto"/>
        <w:left w:val="none" w:sz="0" w:space="0" w:color="auto"/>
        <w:bottom w:val="none" w:sz="0" w:space="0" w:color="auto"/>
        <w:right w:val="none" w:sz="0" w:space="0" w:color="auto"/>
      </w:divBdr>
    </w:div>
    <w:div w:id="1302688689">
      <w:bodyDiv w:val="1"/>
      <w:marLeft w:val="0"/>
      <w:marRight w:val="0"/>
      <w:marTop w:val="0"/>
      <w:marBottom w:val="0"/>
      <w:divBdr>
        <w:top w:val="none" w:sz="0" w:space="0" w:color="auto"/>
        <w:left w:val="none" w:sz="0" w:space="0" w:color="auto"/>
        <w:bottom w:val="none" w:sz="0" w:space="0" w:color="auto"/>
        <w:right w:val="none" w:sz="0" w:space="0" w:color="auto"/>
      </w:divBdr>
      <w:divsChild>
        <w:div w:id="307513414">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arnelle.morgan-johnson@londonspor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ndonsport.org/" TargetMode="External"/><Relationship Id="rId5" Type="http://schemas.openxmlformats.org/officeDocument/2006/relationships/numbering" Target="numbering.xml"/><Relationship Id="rId15" Type="http://schemas.openxmlformats.org/officeDocument/2006/relationships/hyperlink" Target="mailto:darnelle.morgan-johnson@londonsport.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ortengland.org/news-and-inspiration/partnerships-with-53-new-places-announce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londonsportcsp" TargetMode="External"/><Relationship Id="rId1" Type="http://schemas.openxmlformats.org/officeDocument/2006/relationships/hyperlink" Target="https://londonsport.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twitter.com/londonsportcsp" TargetMode="External"/><Relationship Id="rId1" Type="http://schemas.openxmlformats.org/officeDocument/2006/relationships/hyperlink" Target="https://londonspor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fpe.org.uk/news/624058/Definitions-of-Physical-Education-School-Sport--Physical-Activity.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C426F3A262C4F86F244940E711CD7" ma:contentTypeVersion="20" ma:contentTypeDescription="Create a new document." ma:contentTypeScope="" ma:versionID="38d79f711459404b7f39c03387a9f90b">
  <xsd:schema xmlns:xsd="http://www.w3.org/2001/XMLSchema" xmlns:xs="http://www.w3.org/2001/XMLSchema" xmlns:p="http://schemas.microsoft.com/office/2006/metadata/properties" xmlns:ns2="b197fbc6-76d3-4792-890d-97301d349c5f" xmlns:ns3="cd47c157-461d-4d35-a5e6-83580c1daaaa" targetNamespace="http://schemas.microsoft.com/office/2006/metadata/properties" ma:root="true" ma:fieldsID="6a1013f8c3ccef13a491fd0edee22415" ns2:_="" ns3:_="">
    <xsd:import namespace="b197fbc6-76d3-4792-890d-97301d349c5f"/>
    <xsd:import namespace="cd47c157-461d-4d35-a5e6-83580c1da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7fbc6-76d3-4792-890d-97301d349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2810b7-b007-45a7-8c4a-67f3c97322c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47c157-461d-4d35-a5e6-83580c1daa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4f07f1-0427-49b2-ba4f-3b7e39725e6c}" ma:internalName="TaxCatchAll" ma:showField="CatchAllData" ma:web="cd47c157-461d-4d35-a5e6-83580c1daa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97fbc6-76d3-4792-890d-97301d349c5f">
      <Terms xmlns="http://schemas.microsoft.com/office/infopath/2007/PartnerControls"/>
    </lcf76f155ced4ddcb4097134ff3c332f>
    <TaxCatchAll xmlns="cd47c157-461d-4d35-a5e6-83580c1daaaa" xsi:nil="true"/>
    <_Flow_SignoffStatus xmlns="b197fbc6-76d3-4792-890d-97301d349c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2F940-6EB6-4484-9A42-B00EAE9A6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7fbc6-76d3-4792-890d-97301d349c5f"/>
    <ds:schemaRef ds:uri="cd47c157-461d-4d35-a5e6-83580c1da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7ABA0-A25D-4AB9-A8EC-0D78AAA8D6A3}">
  <ds:schemaRefs>
    <ds:schemaRef ds:uri="http://schemas.microsoft.com/office/2006/metadata/properties"/>
    <ds:schemaRef ds:uri="http://schemas.microsoft.com/office/infopath/2007/PartnerControls"/>
    <ds:schemaRef ds:uri="b197fbc6-76d3-4792-890d-97301d349c5f"/>
    <ds:schemaRef ds:uri="cd47c157-461d-4d35-a5e6-83580c1daaaa"/>
  </ds:schemaRefs>
</ds:datastoreItem>
</file>

<file path=customXml/itemProps3.xml><?xml version="1.0" encoding="utf-8"?>
<ds:datastoreItem xmlns:ds="http://schemas.openxmlformats.org/officeDocument/2006/customXml" ds:itemID="{D45A43B7-9F7E-4CB0-9865-7045D605CC17}">
  <ds:schemaRefs>
    <ds:schemaRef ds:uri="http://schemas.microsoft.com/sharepoint/v3/contenttype/forms"/>
  </ds:schemaRefs>
</ds:datastoreItem>
</file>

<file path=customXml/itemProps4.xml><?xml version="1.0" encoding="utf-8"?>
<ds:datastoreItem xmlns:ds="http://schemas.openxmlformats.org/officeDocument/2006/customXml" ds:itemID="{6C0F1BCD-C4B6-441E-BA26-05C488DA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10166</Characters>
  <Application>Microsoft Office Word</Application>
  <DocSecurity>0</DocSecurity>
  <Lines>267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Farron-Mahon</dc:creator>
  <cp:keywords/>
  <cp:lastModifiedBy>Darnelle Morgan-Johnson</cp:lastModifiedBy>
  <cp:revision>32</cp:revision>
  <cp:lastPrinted>2017-04-01T13:34:00Z</cp:lastPrinted>
  <dcterms:created xsi:type="dcterms:W3CDTF">2025-12-03T01:05:00Z</dcterms:created>
  <dcterms:modified xsi:type="dcterms:W3CDTF">2025-12-03T01:51:00Z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erritory">
    <vt:lpwstr>Not Applicable</vt:lpwstr>
  </property>
  <property fmtid="{D5CDD505-2E9C-101B-9397-08002B2CF9AE}" pid="4" name="Company Planning &amp; Performance">
    <vt:bool>false</vt:bool>
  </property>
  <property fmtid="{D5CDD505-2E9C-101B-9397-08002B2CF9AE}" pid="5" name="Sport">
    <vt:lpwstr>Not Applicable</vt:lpwstr>
  </property>
  <property fmtid="{D5CDD505-2E9C-101B-9397-08002B2CF9AE}" pid="6" name="External / Internal">
    <vt:lpwstr>Internal</vt:lpwstr>
  </property>
  <property fmtid="{D5CDD505-2E9C-101B-9397-08002B2CF9AE}" pid="7" name="Team Planning">
    <vt:bool>false</vt:bool>
  </property>
  <property fmtid="{D5CDD505-2E9C-101B-9397-08002B2CF9AE}" pid="8" name="MediaServiceImageTags">
    <vt:lpwstr/>
  </property>
  <property fmtid="{D5CDD505-2E9C-101B-9397-08002B2CF9AE}" pid="9" name="ContentTypeId">
    <vt:lpwstr>0x010100560C426F3A262C4F86F244940E711CD7</vt:lpwstr>
  </property>
  <property fmtid="{D5CDD505-2E9C-101B-9397-08002B2CF9AE}" pid="10" name="GrammarlyDocumentId">
    <vt:lpwstr>d6776388-bf3f-4e8a-a5ef-c1ee89894a20</vt:lpwstr>
  </property>
</Properties>
</file>